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7C4A" w14:textId="77777777" w:rsidR="00C071BE" w:rsidRDefault="00C071BE" w:rsidP="00C071BE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C071BE" w:rsidRPr="00162334" w14:paraId="51E0AE85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1D03FE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7B2EEA55" w14:textId="77777777" w:rsidR="00C071BE" w:rsidRPr="0055566A" w:rsidRDefault="00C071BE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C071BE" w:rsidRPr="00162334" w14:paraId="02D3F5FC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941708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53446B44" w14:textId="6083B646" w:rsidR="00C071BE" w:rsidRPr="0055566A" w:rsidRDefault="00A46D72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Bilg. İşl.</w:t>
            </w:r>
            <w:r w:rsidR="00621483">
              <w:rPr>
                <w:rFonts w:ascii="Cambria" w:hAnsi="Cambria"/>
              </w:rPr>
              <w:t xml:space="preserve"> </w:t>
            </w:r>
            <w:r w:rsidR="005E531D">
              <w:rPr>
                <w:rFonts w:ascii="Cambria" w:hAnsi="Cambria"/>
              </w:rPr>
              <w:t>Murat ÖKSÜZOĞLU</w:t>
            </w:r>
          </w:p>
        </w:tc>
      </w:tr>
      <w:tr w:rsidR="00C071BE" w:rsidRPr="00162334" w14:paraId="17D27BFB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89075B4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790033DC" w14:textId="77777777" w:rsidR="00C071BE" w:rsidRPr="00C50AC4" w:rsidRDefault="00C071BE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C071BE" w:rsidRPr="00162334" w14:paraId="6BBBF899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0EB05CF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534A7D76" w14:textId="52CEE295" w:rsidR="00C071BE" w:rsidRPr="00162334" w:rsidRDefault="003F0349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482A79">
              <w:rPr>
                <w:rFonts w:ascii="Cambria" w:hAnsi="Cambria"/>
              </w:rPr>
              <w:t>Bilg</w:t>
            </w:r>
            <w:r w:rsidR="00CD1223">
              <w:rPr>
                <w:rFonts w:ascii="Cambria" w:hAnsi="Cambria"/>
              </w:rPr>
              <w:t>isayar İşletmeni Yaşar UÇAK</w:t>
            </w:r>
          </w:p>
        </w:tc>
      </w:tr>
      <w:tr w:rsidR="00C071BE" w:rsidRPr="004349AE" w14:paraId="2FE8CF38" w14:textId="77777777" w:rsidTr="00FA3D87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253CFDFE" w14:textId="77777777" w:rsidR="00C071BE" w:rsidRPr="00D742DB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C071BE" w:rsidRPr="004349AE" w14:paraId="04D43555" w14:textId="77777777" w:rsidTr="00FA3D87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16257EF" w14:textId="77777777" w:rsidR="00C071BE" w:rsidRPr="0055566A" w:rsidRDefault="00C071BE" w:rsidP="00FA3D87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işleri</w:t>
            </w:r>
          </w:p>
        </w:tc>
      </w:tr>
    </w:tbl>
    <w:p w14:paraId="3CFFDCCF" w14:textId="050B44F3" w:rsidR="004320B9" w:rsidRDefault="004320B9" w:rsidP="00C071BE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C071BE" w:rsidRPr="004349AE" w14:paraId="58E11BB7" w14:textId="77777777" w:rsidTr="00FA3D87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3BCD9530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C071BE" w:rsidRPr="004349AE" w14:paraId="56BC009F" w14:textId="77777777" w:rsidTr="00FA3D87">
        <w:tc>
          <w:tcPr>
            <w:tcW w:w="10461" w:type="dxa"/>
            <w:shd w:val="clear" w:color="auto" w:fill="FFFFFF" w:themeFill="background1"/>
          </w:tcPr>
          <w:p w14:paraId="4EF12E0C" w14:textId="77777777" w:rsidR="00C071BE" w:rsidRPr="00E979F6" w:rsidRDefault="00C071BE" w:rsidP="00646D4A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368FA869" w14:textId="478982F4" w:rsidR="00494BE9" w:rsidRPr="006A0885" w:rsidRDefault="00494BE9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YÖK Kontenjan 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Alım İşlemleri Kontenjan Talebi</w:t>
            </w:r>
            <w:r w:rsidR="004C4261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nin yazılması.</w:t>
            </w:r>
          </w:p>
          <w:p w14:paraId="7013670F" w14:textId="4B2D630E" w:rsidR="00494BE9" w:rsidRPr="006A0885" w:rsidRDefault="00494BE9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Lisansüstü Eğitim Enstitüsü Doktora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, Yüksek Lisans, Uzaktan Eğitim Yüksek Lisans Tezsiz öğrencilerin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Kontenjan Hazırlık işlemleri.</w:t>
            </w:r>
          </w:p>
          <w:p w14:paraId="158051C9" w14:textId="11BCF641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İlan 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h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azırlama, Online Başvuru Sistemi İşlemleri</w:t>
            </w:r>
          </w:p>
          <w:p w14:paraId="7720D300" w14:textId="401255DD" w:rsidR="00494BE9" w:rsidRPr="006A0885" w:rsidRDefault="00494BE9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Başvuru 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o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nay İşlemleri Başvurusu Alınan Öğrencilerin Evraklarının Kontrol İşlemleri.</w:t>
            </w:r>
          </w:p>
          <w:p w14:paraId="2896C1F4" w14:textId="77777777" w:rsidR="00F726AA" w:rsidRPr="006A0885" w:rsidRDefault="00494BE9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Ön Başvuru Değerlendirme İşlemleri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5D7C7170" w14:textId="4797E0C5" w:rsidR="00494BE9" w:rsidRPr="006A0885" w:rsidRDefault="003B635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Yeni Kayıt Türk ve Uluslararası öğrencilerin Dijital dosyalarının oluşturulması işlemleri.</w:t>
            </w:r>
          </w:p>
          <w:p w14:paraId="11C51E07" w14:textId="65B959DB" w:rsidR="003B635C" w:rsidRPr="006A0885" w:rsidRDefault="003B635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ABD Kararı Yönetim Kurulu kararı Müfredat oluşturma Müfredata Açma İşlemleri.</w:t>
            </w:r>
          </w:p>
          <w:p w14:paraId="17AF45BE" w14:textId="22827004" w:rsidR="00D66443" w:rsidRPr="006A0885" w:rsidRDefault="00D66443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Lisansüstü programlara yatay geçişlerinin taleplerinin alınması.</w:t>
            </w:r>
          </w:p>
          <w:p w14:paraId="42B483E1" w14:textId="65A97EDB" w:rsidR="00D66443" w:rsidRPr="006A0885" w:rsidRDefault="00D66443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Ders Ekle Sil Haftası süresince mazeretli ders kayıtlarının açılması takibinin yapılarak yönetim kuruluna sunulması.</w:t>
            </w:r>
          </w:p>
          <w:p w14:paraId="46F8FFF2" w14:textId="77777777" w:rsidR="0025172C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Kayıt dondurma taleplerini almak ve yönetim kurulunda onaylandıktan sonra sonucunu otomasyon sistemine işleyip, öğrenciye yazılı olarak bildirmek, 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 Tüm Ders Kayıt Düzenleme İşlemlerinin yapılması.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</w:t>
            </w:r>
          </w:p>
          <w:p w14:paraId="384D4A34" w14:textId="5F61D36E" w:rsidR="008A31E8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Ders muafiyeti taleplerini almak, Anabilim Dalı Başkanlıklarına bildirmek, yönetim kurulunda onaylandıktan sonra sonucu öğrenciye yazılı olarak bildirme ve otomasyon sistemine muafiyetleri girmek</w:t>
            </w:r>
          </w:p>
          <w:p w14:paraId="466742C5" w14:textId="650D6CA5" w:rsidR="008A31E8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disiplin işlemlerini takip etmek, otomasyon sistemine girmek, dosyalamak ve ilgili birimlere bildirmek</w:t>
            </w:r>
            <w:r w:rsidR="007357A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55BED9A9" w14:textId="7148398D" w:rsidR="008A31E8" w:rsidRPr="006A0885" w:rsidRDefault="008A31E8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Yönetim Kurulu Kararı gereği Yeterlilik Bilgilerin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otomasyona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tanımlanması.</w:t>
            </w:r>
          </w:p>
          <w:p w14:paraId="2DEDBA8D" w14:textId="3AA2E6A0" w:rsidR="008A31E8" w:rsidRPr="006A0885" w:rsidRDefault="008A31E8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 Tez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Önerinin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otomasyona 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tanımlanması.</w:t>
            </w:r>
          </w:p>
          <w:p w14:paraId="6BD0DC30" w14:textId="6E3A0877" w:rsidR="008A31E8" w:rsidRPr="006A0885" w:rsidRDefault="008A31E8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Tez Bilgilerinin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otomasyona 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tanımlanması.</w:t>
            </w:r>
          </w:p>
          <w:p w14:paraId="5057064D" w14:textId="05A3E15F" w:rsidR="008A31E8" w:rsidRPr="006A0885" w:rsidRDefault="008A31E8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Tez İzleme Teams Ekiplerinin sisteme tanımlanması.</w:t>
            </w:r>
          </w:p>
          <w:p w14:paraId="3375F75C" w14:textId="5C25D7A3" w:rsidR="00B322BF" w:rsidRPr="006A0885" w:rsidRDefault="00B322BF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Uluslararası Öğrenci Kabul İşlemlerinde Uluslararası Öğrenci Ofisi ile Koordinasyonunun Sağlanması TÖMER Türkçe Yeterlilik seviyelerini gösteren (</w:t>
            </w:r>
            <w:r w:rsidR="00A21D35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C1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) belgelerin kontrolü ve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otomasyona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tanımlanması.</w:t>
            </w:r>
          </w:p>
          <w:p w14:paraId="0BCC30BA" w14:textId="29AEB0FC" w:rsidR="00B322BF" w:rsidRPr="006A0885" w:rsidRDefault="00B322BF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Burs Bilgilerinin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otomasyon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sisteme tanımlanması.</w:t>
            </w:r>
          </w:p>
          <w:p w14:paraId="6074E4F4" w14:textId="75903F5C" w:rsidR="00D66443" w:rsidRPr="006A0885" w:rsidRDefault="00D66443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Bilimsel Hazırlık Sınıfında Başarısız olan, Azami süre dolması sebebi ile ilişik kesme kendi isteği ile kayıt silme işlemlerinin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üzerinden yapılarak yönetim kuruluna sunulması.</w:t>
            </w:r>
          </w:p>
          <w:p w14:paraId="03076851" w14:textId="1D6FFF7A" w:rsidR="003B635C" w:rsidRPr="006A0885" w:rsidRDefault="007C6D6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İlk 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Danışman atama ve Danışman Değişikliği İşlemlerinin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otomasyona tanımlanması.</w:t>
            </w:r>
          </w:p>
          <w:p w14:paraId="6480191D" w14:textId="01266FF9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Erkek Öğrencilerin Askerlik İşlemlerinin Takibi (Sevk Tehir ve İptali)</w:t>
            </w:r>
          </w:p>
          <w:p w14:paraId="46C33D02" w14:textId="0E741C2C" w:rsidR="007C6D6C" w:rsidRPr="006A0885" w:rsidRDefault="007C6D6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Öğrencinin ve Danışmanının talep etmesi durumunda gerekli kurumlara izin, veri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, anket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vb. taleplerinin istenilmesi kurumlara izin yazılarının yazılması.</w:t>
            </w:r>
          </w:p>
          <w:p w14:paraId="6085C1A8" w14:textId="47F22502" w:rsidR="007C6D6C" w:rsidRPr="006A0885" w:rsidRDefault="007C6D6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Dönem Başlarında Ders </w:t>
            </w:r>
            <w:r w:rsidR="006A0885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kontenjan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iş ve işlemlerin yapılması.</w:t>
            </w:r>
          </w:p>
          <w:p w14:paraId="28922D9E" w14:textId="1D7023F5" w:rsidR="007C6D6C" w:rsidRPr="006A0885" w:rsidRDefault="007C6D6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 Danışmanlara Sınav tanımlama tarihlerinin düzenlenmesi.</w:t>
            </w:r>
          </w:p>
          <w:p w14:paraId="0A52C031" w14:textId="4363A874" w:rsidR="007C6D6C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</w:t>
            </w:r>
            <w:r w:rsidR="007C6D6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tomasyo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n üzerinde</w:t>
            </w:r>
            <w:r w:rsidR="007C6D6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öğrencilerin aşama </w:t>
            </w:r>
            <w:r w:rsidR="00E855E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ve 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dönem </w:t>
            </w:r>
            <w:r w:rsidR="007C6D6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atlatma işlemleri </w:t>
            </w:r>
            <w:r w:rsidR="00E855E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yapılması.</w:t>
            </w:r>
          </w:p>
          <w:p w14:paraId="4DB2F9C5" w14:textId="5FC489CE" w:rsidR="004C4261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lastRenderedPageBreak/>
              <w:t>Öğrenci İşleri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Yüksek Lisans, Doktora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Bölümlerinin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Yıllık istatistiki bilgileri hazırlamak.</w:t>
            </w:r>
          </w:p>
          <w:p w14:paraId="7E05182D" w14:textId="71594141" w:rsidR="007C6D6C" w:rsidRPr="006A0885" w:rsidRDefault="007C6D6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Lisansüstü Eğitim Enstitümüz ile ilişiği kesilerek yeniden kayıt yaptıran öğrencilerin Ders muafiyet işlemlerin yapılması.</w:t>
            </w:r>
          </w:p>
          <w:p w14:paraId="3185E407" w14:textId="1278C57B" w:rsidR="007C6D6C" w:rsidRPr="006A0885" w:rsidRDefault="007C6D6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Üniversitemiz Lisansüstü Eğitim Enstitüsünde 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Araştırma Görevlisi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33/A kadrosuna geçen görevlilerin 2547 sayılı Kanunun 50/d maddesi gereği talep etmeleri durumunda mezuniyetini takip eden ilk dönemde kayıtlarının alınma işlemlerinin yapılması.</w:t>
            </w:r>
          </w:p>
          <w:p w14:paraId="78FC3E2C" w14:textId="52E572C6" w:rsidR="004320B9" w:rsidRPr="006A0885" w:rsidRDefault="004320B9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2547 Sayılı Kanun'un 22. maddesi uyarınca misafir-özel öğrenci statüsündeki öğrencilerin yazışmalarını yapmak.</w:t>
            </w:r>
          </w:p>
          <w:p w14:paraId="35F54B79" w14:textId="111CB070" w:rsidR="008A31E8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üzerinden Mail ve Mesaj işlemleri ile hatırlatma işlemlerinin yapılarak takibi yapılması.</w:t>
            </w:r>
          </w:p>
          <w:p w14:paraId="4D18C429" w14:textId="77777777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Enstitümüze gün içerisinde bizzat gelen öğrencilerimizin taleplerinin karşılanması (Öğrenci Belgesi, Transkript, Dilekçe ile Talep Edilen İşlerin Yapılması)</w:t>
            </w:r>
          </w:p>
          <w:p w14:paraId="4A2A4504" w14:textId="3043FF13" w:rsidR="00C071BE" w:rsidRPr="006A0885" w:rsidRDefault="0025172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İşleri İlan panolarını kontrol etmek, duyuruları asmak ve güncellemek.</w:t>
            </w:r>
            <w:r w:rsidR="00812BD1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-</w:t>
            </w:r>
          </w:p>
          <w:p w14:paraId="59CC1BCE" w14:textId="2BCB6482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Style w:val="Gl"/>
                <w:rFonts w:ascii="Cambria" w:hAnsi="Cambria"/>
                <w:color w:val="1F3864" w:themeColor="accent1" w:themeShade="80"/>
                <w:shd w:val="clear" w:color="auto" w:fill="FFFFFF"/>
              </w:rPr>
              <w:t>Video Konferans ile yapılacak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sınavların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Microsoft-Teams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programında tanımlanması</w:t>
            </w:r>
            <w:r w:rsidR="003D48F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06538AC0" w14:textId="746AFA65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Dönem Sonlarında Mezun Aşamasında Olan Öğrencilerin Tespit İşlemleri ve gerekli hazırlıkların yapılması</w:t>
            </w:r>
          </w:p>
          <w:p w14:paraId="3CEEC239" w14:textId="694C4725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Mail ve Telefon üzerinden gelen sözlü ve yazılı taleplerin karşılanması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31BFF23F" w14:textId="7A262B3A" w:rsidR="0070461B" w:rsidRPr="006A0885" w:rsidRDefault="0070461B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Öğrencilerin talebi üzerine şifre sıfırlama işlemlerini gerçekleştirmek.</w:t>
            </w:r>
          </w:p>
          <w:p w14:paraId="2E9DE24B" w14:textId="26CDB93E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Anabilim Dalı Başkanlıkları Öğretim Üyelerinin tarafımıza ilettikleri yazılı ve sözlü talep ve isteklerinin karşılanması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79FF2C10" w14:textId="7C0F2AAC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Bilgi Sisteminden gerekli olan her türlü istatistiksel verinin Raporlanması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4D4A5354" w14:textId="6CE4F667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YÖK’e ÖYP alımına ilişkin Anabilim Dallarından istenecek bilgilerin talebi ve gelen bilgilerin girilmesi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6B1F93F3" w14:textId="77777777" w:rsidR="00E979F6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Anabilim Dallarımıza kayıtlı Öğretim Üyeleri bilgilerinin Program Yeterlilikleri kapsamında YÖKSİS </w:t>
            </w:r>
          </w:p>
          <w:p w14:paraId="376B9E8C" w14:textId="73A42AE9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Veri Tabanına girilmesi ve güncelleme işlemlerinin takibi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36AE4351" w14:textId="63314154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 xml:space="preserve">Birime gelen her türlü evrak ve dokümanları mevzuata uygun olarak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doğru ve zamanında yapmak,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 xml:space="preserve"> kaydetmek, dosyalamak, tasnif etmek, arşivlemek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.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 xml:space="preserve"> </w:t>
            </w:r>
          </w:p>
          <w:p w14:paraId="4A22DFAB" w14:textId="589CDCB8" w:rsidR="00CB6CBC" w:rsidRPr="006A0885" w:rsidRDefault="00CB6CBC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Genişletilmiş Otomasyon Sistemi Yetkisi</w:t>
            </w:r>
          </w:p>
          <w:p w14:paraId="3A255BD8" w14:textId="00F30DBA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Birimlere ya da kişilere ait her türlü bilgi ve belgeyi koruyarak, ilgisiz kişilerin eline geçmesini önlemek, İdarenin onayı olmadan malzeme, bilgi ve belge vermekten kaçınmak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4641406A" w14:textId="54E21957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Enstitünün görev alanı ile ilgili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Kanun, tüzük, yönetmelik ve diğer mevzuat hükümleri çerçevesinde, İdarece verilen diğer görevleri yapmak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.</w:t>
            </w:r>
          </w:p>
          <w:p w14:paraId="5050FF45" w14:textId="77777777" w:rsidR="00C071BE" w:rsidRPr="006A0885" w:rsidRDefault="00C071BE" w:rsidP="00646D4A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Yukarıda belirtilen görevlerin yerine getirilmesinde Enstitü Sekreterine karşı sorumludur.</w:t>
            </w:r>
          </w:p>
          <w:p w14:paraId="4E5DCEF6" w14:textId="77777777" w:rsidR="00C071BE" w:rsidRPr="00E979F6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FD9857C" w14:textId="77777777" w:rsidR="00C071BE" w:rsidRPr="00E979F6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6E2E93F" w14:textId="77777777" w:rsidR="00C071BE" w:rsidRPr="00E979F6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A1AF1D3" w14:textId="77777777" w:rsidR="00C071BE" w:rsidRPr="00E979F6" w:rsidRDefault="00C071BE" w:rsidP="00FA3D87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0570ACDB" w14:textId="77777777" w:rsidR="00C071BE" w:rsidRDefault="00C071BE" w:rsidP="00C071BE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C071BE" w:rsidRPr="004349AE" w14:paraId="25F3CD95" w14:textId="77777777" w:rsidTr="00FA3D87">
        <w:tc>
          <w:tcPr>
            <w:tcW w:w="5132" w:type="dxa"/>
            <w:shd w:val="clear" w:color="auto" w:fill="F2F2F2" w:themeFill="background1" w:themeFillShade="F2"/>
          </w:tcPr>
          <w:p w14:paraId="4EA3FFE9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049D69E3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C071BE" w:rsidRPr="004349AE" w14:paraId="78BC76C7" w14:textId="77777777" w:rsidTr="00FA3D87">
        <w:tc>
          <w:tcPr>
            <w:tcW w:w="5132" w:type="dxa"/>
          </w:tcPr>
          <w:p w14:paraId="152295BD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6AD72782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B139ABD" w14:textId="77777777" w:rsidR="00C071B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A242FE3" w14:textId="77777777" w:rsidR="00C071B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A36BEB1" w14:textId="77777777" w:rsidR="00000AB8" w:rsidRDefault="00000AB8" w:rsidP="00000AB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18.03.2024</w:t>
            </w:r>
          </w:p>
          <w:p w14:paraId="3804F602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15E8338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1DCC2AE" w14:textId="77777777" w:rsidR="00C071B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D253DB0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C071BE" w:rsidRPr="004349AE" w14:paraId="3EC02579" w14:textId="77777777" w:rsidTr="00FA3D87">
        <w:tc>
          <w:tcPr>
            <w:tcW w:w="5132" w:type="dxa"/>
          </w:tcPr>
          <w:p w14:paraId="7125BB6F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72C2709" w14:textId="77777777" w:rsidR="00000AB8" w:rsidRDefault="00000AB8" w:rsidP="00000AB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18.03.2024</w:t>
            </w:r>
          </w:p>
          <w:p w14:paraId="0DA62793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48ED72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ACA0D5A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546EEE7D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C6A7AA8" w14:textId="77777777" w:rsidR="00C071BE" w:rsidRDefault="00C071BE" w:rsidP="00C071BE">
      <w:pPr>
        <w:pStyle w:val="AralkYok"/>
        <w:rPr>
          <w:rFonts w:ascii="Cambria" w:hAnsi="Cambria"/>
        </w:rPr>
      </w:pPr>
    </w:p>
    <w:sectPr w:rsidR="00C071B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DB69" w14:textId="77777777" w:rsidR="00A129E3" w:rsidRDefault="00A129E3">
      <w:pPr>
        <w:spacing w:after="0" w:line="240" w:lineRule="auto"/>
      </w:pPr>
      <w:r>
        <w:separator/>
      </w:r>
    </w:p>
  </w:endnote>
  <w:endnote w:type="continuationSeparator" w:id="0">
    <w:p w14:paraId="2ECD1F64" w14:textId="77777777" w:rsidR="00A129E3" w:rsidRDefault="00A1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D2EC" w14:textId="77777777" w:rsidR="00652ED5" w:rsidRDefault="00652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8038" w14:textId="77777777" w:rsidR="00652ED5" w:rsidRDefault="00652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0949" w14:textId="77777777" w:rsidR="00652ED5" w:rsidRDefault="00652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FB5BA" w14:textId="77777777" w:rsidR="00A129E3" w:rsidRDefault="00A129E3">
      <w:pPr>
        <w:spacing w:after="0" w:line="240" w:lineRule="auto"/>
      </w:pPr>
      <w:r>
        <w:separator/>
      </w:r>
    </w:p>
  </w:footnote>
  <w:footnote w:type="continuationSeparator" w:id="0">
    <w:p w14:paraId="65EB1071" w14:textId="77777777" w:rsidR="00A129E3" w:rsidRDefault="00A1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67DB" w14:textId="77777777" w:rsidR="00652ED5" w:rsidRDefault="00652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239F6F0D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78D90F8" w14:textId="77777777" w:rsidR="00652ED5" w:rsidRPr="00753E51" w:rsidRDefault="00CB6CBC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11145379" wp14:editId="53D314B5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4CFF4266" w14:textId="77777777" w:rsidR="00652ED5" w:rsidRPr="00C8021C" w:rsidRDefault="00CB6CBC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7A327C1" w14:textId="77777777" w:rsidR="00652ED5" w:rsidRDefault="00CB6CBC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49391C1C" w14:textId="77777777" w:rsidR="00652ED5" w:rsidRPr="00753E51" w:rsidRDefault="00CB6CBC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Görev Tanımı 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847E6" w14:textId="77777777" w:rsidR="00652ED5" w:rsidRPr="00C8021C" w:rsidRDefault="00CB6CB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B0159" w14:textId="77777777" w:rsidR="00652ED5" w:rsidRPr="00C8021C" w:rsidRDefault="00CB6CB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7310E66C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367416A5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1E959860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36BF2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11148" w14:textId="5B0920A5" w:rsidR="00652ED5" w:rsidRPr="00EF5411" w:rsidRDefault="001D7741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09.11.2023</w:t>
          </w:r>
        </w:p>
      </w:tc>
    </w:tr>
    <w:tr w:rsidR="0006413F" w14:paraId="6BF97452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6A64B3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344034D2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72293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6236A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33FCD063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5BF04D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CD33368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7F6D8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5A30B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4D33551" w14:textId="77777777" w:rsidR="00652ED5" w:rsidRPr="004023B0" w:rsidRDefault="00652ED5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8DBD" w14:textId="77777777" w:rsidR="00652ED5" w:rsidRDefault="00652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F4F"/>
    <w:multiLevelType w:val="hybridMultilevel"/>
    <w:tmpl w:val="8EBC3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C24"/>
    <w:multiLevelType w:val="hybridMultilevel"/>
    <w:tmpl w:val="39CA7306"/>
    <w:lvl w:ilvl="0" w:tplc="B2A2859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9C6367"/>
    <w:multiLevelType w:val="hybridMultilevel"/>
    <w:tmpl w:val="1E9E1694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F0D7901"/>
    <w:multiLevelType w:val="hybridMultilevel"/>
    <w:tmpl w:val="77B00E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8906">
    <w:abstractNumId w:val="1"/>
  </w:num>
  <w:num w:numId="2" w16cid:durableId="554195530">
    <w:abstractNumId w:val="2"/>
  </w:num>
  <w:num w:numId="3" w16cid:durableId="1729954732">
    <w:abstractNumId w:val="0"/>
  </w:num>
  <w:num w:numId="4" w16cid:durableId="204814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BE"/>
    <w:rsid w:val="00000AB8"/>
    <w:rsid w:val="0009493C"/>
    <w:rsid w:val="001D7741"/>
    <w:rsid w:val="0025172C"/>
    <w:rsid w:val="00292326"/>
    <w:rsid w:val="003B635C"/>
    <w:rsid w:val="003D48FA"/>
    <w:rsid w:val="003F0349"/>
    <w:rsid w:val="004320B9"/>
    <w:rsid w:val="00482A79"/>
    <w:rsid w:val="00494BE9"/>
    <w:rsid w:val="004C4261"/>
    <w:rsid w:val="005366A6"/>
    <w:rsid w:val="005E531D"/>
    <w:rsid w:val="0060537B"/>
    <w:rsid w:val="00616961"/>
    <w:rsid w:val="00621483"/>
    <w:rsid w:val="00646D4A"/>
    <w:rsid w:val="00652ED5"/>
    <w:rsid w:val="006A0885"/>
    <w:rsid w:val="00701DFF"/>
    <w:rsid w:val="0070461B"/>
    <w:rsid w:val="007357A6"/>
    <w:rsid w:val="007C6D6C"/>
    <w:rsid w:val="00812BD1"/>
    <w:rsid w:val="008A31E8"/>
    <w:rsid w:val="009524BC"/>
    <w:rsid w:val="00A05D63"/>
    <w:rsid w:val="00A129E3"/>
    <w:rsid w:val="00A21D35"/>
    <w:rsid w:val="00A46D72"/>
    <w:rsid w:val="00A47947"/>
    <w:rsid w:val="00AD41B7"/>
    <w:rsid w:val="00B322BF"/>
    <w:rsid w:val="00C071BE"/>
    <w:rsid w:val="00C67F08"/>
    <w:rsid w:val="00CB6CBC"/>
    <w:rsid w:val="00CD1223"/>
    <w:rsid w:val="00D66443"/>
    <w:rsid w:val="00E0437D"/>
    <w:rsid w:val="00E855E6"/>
    <w:rsid w:val="00E979F6"/>
    <w:rsid w:val="00ED6675"/>
    <w:rsid w:val="00F726AA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1473"/>
  <w15:chartTrackingRefBased/>
  <w15:docId w15:val="{BE3BDDE5-1DCC-4855-9F0E-9B394513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BE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1B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1BE"/>
    <w:rPr>
      <w:kern w:val="0"/>
      <w14:ligatures w14:val="none"/>
    </w:rPr>
  </w:style>
  <w:style w:type="paragraph" w:styleId="AralkYok">
    <w:name w:val="No Spacing"/>
    <w:link w:val="AralkYokChar"/>
    <w:uiPriority w:val="1"/>
    <w:qFormat/>
    <w:rsid w:val="00C071BE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071BE"/>
    <w:rPr>
      <w:kern w:val="0"/>
      <w14:ligatures w14:val="none"/>
    </w:rPr>
  </w:style>
  <w:style w:type="table" w:customStyle="1" w:styleId="TabloKlavuzuAk1">
    <w:name w:val="Tablo Kılavuzu Açık1"/>
    <w:basedOn w:val="NormalTablo"/>
    <w:uiPriority w:val="40"/>
    <w:rsid w:val="00C071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C071BE"/>
    <w:pPr>
      <w:ind w:left="720"/>
      <w:contextualSpacing/>
    </w:pPr>
  </w:style>
  <w:style w:type="character" w:styleId="Gl">
    <w:name w:val="Strong"/>
    <w:uiPriority w:val="22"/>
    <w:qFormat/>
    <w:rsid w:val="00C071BE"/>
    <w:rPr>
      <w:b/>
      <w:bCs/>
    </w:rPr>
  </w:style>
  <w:style w:type="table" w:styleId="TabloKlavuzu">
    <w:name w:val="Table Grid"/>
    <w:basedOn w:val="NormalTablo"/>
    <w:uiPriority w:val="39"/>
    <w:rsid w:val="0025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LİSANSÜSTÜ EĞİTİM ENSTİTÜSÜ</dc:creator>
  <cp:keywords/>
  <dc:description/>
  <cp:lastModifiedBy>Hasan Yasin GENÇ</cp:lastModifiedBy>
  <cp:revision>48</cp:revision>
  <dcterms:created xsi:type="dcterms:W3CDTF">2023-11-09T08:21:00Z</dcterms:created>
  <dcterms:modified xsi:type="dcterms:W3CDTF">2024-12-06T08:02:00Z</dcterms:modified>
</cp:coreProperties>
</file>