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EF93D" w14:textId="77777777" w:rsidR="00EA30FB" w:rsidRDefault="00EA30FB">
      <w:pPr>
        <w:pStyle w:val="GvdeMetni"/>
        <w:spacing w:before="203"/>
        <w:ind w:left="0" w:firstLine="0"/>
        <w:jc w:val="left"/>
        <w:rPr>
          <w:rFonts w:ascii="Times New Roman"/>
          <w:b w:val="0"/>
          <w:sz w:val="24"/>
        </w:rPr>
      </w:pPr>
    </w:p>
    <w:p w14:paraId="447C7F36" w14:textId="77777777" w:rsidR="00EA30FB" w:rsidRDefault="00000000">
      <w:pPr>
        <w:pStyle w:val="Balk1"/>
        <w:spacing w:before="1"/>
      </w:pPr>
      <w:r>
        <w:rPr>
          <w:noProof/>
        </w:rPr>
        <w:drawing>
          <wp:anchor distT="0" distB="0" distL="0" distR="0" simplePos="0" relativeHeight="15728640" behindDoc="0" locked="0" layoutInCell="1" allowOverlap="1" wp14:anchorId="151E2558" wp14:editId="408B6BAC">
            <wp:simplePos x="0" y="0"/>
            <wp:positionH relativeFrom="page">
              <wp:posOffset>667384</wp:posOffset>
            </wp:positionH>
            <wp:positionV relativeFrom="paragraph">
              <wp:posOffset>-262367</wp:posOffset>
            </wp:positionV>
            <wp:extent cx="904862" cy="69595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904862" cy="695959"/>
                    </a:xfrm>
                    <a:prstGeom prst="rect">
                      <a:avLst/>
                    </a:prstGeom>
                  </pic:spPr>
                </pic:pic>
              </a:graphicData>
            </a:graphic>
          </wp:anchor>
        </w:drawing>
      </w:r>
      <w:r>
        <w:rPr>
          <w:noProof/>
        </w:rPr>
        <mc:AlternateContent>
          <mc:Choice Requires="wps">
            <w:drawing>
              <wp:anchor distT="0" distB="0" distL="0" distR="0" simplePos="0" relativeHeight="15729152" behindDoc="0" locked="0" layoutInCell="1" allowOverlap="1" wp14:anchorId="3FAE82FF" wp14:editId="24E43E7D">
                <wp:simplePos x="0" y="0"/>
                <wp:positionH relativeFrom="page">
                  <wp:posOffset>5243829</wp:posOffset>
                </wp:positionH>
                <wp:positionV relativeFrom="paragraph">
                  <wp:posOffset>-304150</wp:posOffset>
                </wp:positionV>
                <wp:extent cx="1855470" cy="7937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5470" cy="7937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4"/>
                              <w:gridCol w:w="1397"/>
                            </w:tblGrid>
                            <w:tr w:rsidR="00EA30FB" w14:paraId="20EDB390" w14:textId="77777777">
                              <w:trPr>
                                <w:trHeight w:val="299"/>
                              </w:trPr>
                              <w:tc>
                                <w:tcPr>
                                  <w:tcW w:w="1394" w:type="dxa"/>
                                </w:tcPr>
                                <w:p w14:paraId="3518617A" w14:textId="77777777" w:rsidR="00EA30FB" w:rsidRDefault="00000000">
                                  <w:pPr>
                                    <w:pStyle w:val="TableParagraph"/>
                                    <w:spacing w:before="51"/>
                                    <w:rPr>
                                      <w:b/>
                                      <w:sz w:val="16"/>
                                    </w:rPr>
                                  </w:pPr>
                                  <w:r>
                                    <w:rPr>
                                      <w:b/>
                                      <w:sz w:val="16"/>
                                    </w:rPr>
                                    <w:t>Doküman</w:t>
                                  </w:r>
                                  <w:r>
                                    <w:rPr>
                                      <w:b/>
                                      <w:spacing w:val="-7"/>
                                      <w:sz w:val="16"/>
                                    </w:rPr>
                                    <w:t xml:space="preserve"> </w:t>
                                  </w:r>
                                  <w:r>
                                    <w:rPr>
                                      <w:b/>
                                      <w:spacing w:val="-5"/>
                                      <w:sz w:val="16"/>
                                    </w:rPr>
                                    <w:t>No</w:t>
                                  </w:r>
                                </w:p>
                              </w:tc>
                              <w:tc>
                                <w:tcPr>
                                  <w:tcW w:w="1397" w:type="dxa"/>
                                </w:tcPr>
                                <w:p w14:paraId="0360501A" w14:textId="77777777" w:rsidR="00EA30FB" w:rsidRDefault="00000000">
                                  <w:pPr>
                                    <w:pStyle w:val="TableParagraph"/>
                                    <w:spacing w:before="51"/>
                                    <w:ind w:left="72"/>
                                    <w:rPr>
                                      <w:b/>
                                      <w:sz w:val="16"/>
                                    </w:rPr>
                                  </w:pPr>
                                  <w:r>
                                    <w:rPr>
                                      <w:b/>
                                      <w:color w:val="001F5F"/>
                                      <w:spacing w:val="-2"/>
                                      <w:sz w:val="16"/>
                                    </w:rPr>
                                    <w:t>UNİKA-FRM-</w:t>
                                  </w:r>
                                  <w:r>
                                    <w:rPr>
                                      <w:b/>
                                      <w:color w:val="001F5F"/>
                                      <w:spacing w:val="-4"/>
                                      <w:sz w:val="16"/>
                                    </w:rPr>
                                    <w:t>0211</w:t>
                                  </w:r>
                                </w:p>
                              </w:tc>
                            </w:tr>
                            <w:tr w:rsidR="00EA30FB" w14:paraId="45A26501" w14:textId="77777777">
                              <w:trPr>
                                <w:trHeight w:val="302"/>
                              </w:trPr>
                              <w:tc>
                                <w:tcPr>
                                  <w:tcW w:w="1394" w:type="dxa"/>
                                </w:tcPr>
                                <w:p w14:paraId="5A0E650A" w14:textId="77777777" w:rsidR="00EA30FB" w:rsidRDefault="00000000">
                                  <w:pPr>
                                    <w:pStyle w:val="TableParagraph"/>
                                    <w:spacing w:before="51"/>
                                    <w:rPr>
                                      <w:sz w:val="16"/>
                                    </w:rPr>
                                  </w:pPr>
                                  <w:r>
                                    <w:rPr>
                                      <w:sz w:val="16"/>
                                    </w:rPr>
                                    <w:t>Yayın</w:t>
                                  </w:r>
                                  <w:r>
                                    <w:rPr>
                                      <w:spacing w:val="-5"/>
                                      <w:sz w:val="16"/>
                                    </w:rPr>
                                    <w:t xml:space="preserve"> </w:t>
                                  </w:r>
                                  <w:r>
                                    <w:rPr>
                                      <w:spacing w:val="-2"/>
                                      <w:sz w:val="16"/>
                                    </w:rPr>
                                    <w:t>Tarihi</w:t>
                                  </w:r>
                                </w:p>
                              </w:tc>
                              <w:tc>
                                <w:tcPr>
                                  <w:tcW w:w="1397" w:type="dxa"/>
                                </w:tcPr>
                                <w:p w14:paraId="754726A4" w14:textId="77777777" w:rsidR="00EA30FB" w:rsidRDefault="00000000">
                                  <w:pPr>
                                    <w:pStyle w:val="TableParagraph"/>
                                    <w:spacing w:before="51"/>
                                    <w:ind w:left="72"/>
                                    <w:rPr>
                                      <w:sz w:val="16"/>
                                    </w:rPr>
                                  </w:pPr>
                                  <w:r>
                                    <w:rPr>
                                      <w:color w:val="001F5F"/>
                                      <w:spacing w:val="-2"/>
                                      <w:sz w:val="16"/>
                                    </w:rPr>
                                    <w:t>22.06.2022</w:t>
                                  </w:r>
                                </w:p>
                              </w:tc>
                            </w:tr>
                            <w:tr w:rsidR="00EA30FB" w14:paraId="70F3B102" w14:textId="77777777">
                              <w:trPr>
                                <w:trHeight w:val="299"/>
                              </w:trPr>
                              <w:tc>
                                <w:tcPr>
                                  <w:tcW w:w="1394" w:type="dxa"/>
                                </w:tcPr>
                                <w:p w14:paraId="0209A1EC" w14:textId="77777777" w:rsidR="00EA30FB" w:rsidRDefault="00000000">
                                  <w:pPr>
                                    <w:pStyle w:val="TableParagraph"/>
                                    <w:spacing w:before="49"/>
                                    <w:rPr>
                                      <w:sz w:val="16"/>
                                    </w:rPr>
                                  </w:pPr>
                                  <w:r>
                                    <w:rPr>
                                      <w:sz w:val="16"/>
                                    </w:rPr>
                                    <w:t>Revizyon</w:t>
                                  </w:r>
                                  <w:r>
                                    <w:rPr>
                                      <w:spacing w:val="-7"/>
                                      <w:sz w:val="16"/>
                                    </w:rPr>
                                    <w:t xml:space="preserve"> </w:t>
                                  </w:r>
                                  <w:r>
                                    <w:rPr>
                                      <w:spacing w:val="-2"/>
                                      <w:sz w:val="16"/>
                                    </w:rPr>
                                    <w:t>Tarihi</w:t>
                                  </w:r>
                                </w:p>
                              </w:tc>
                              <w:tc>
                                <w:tcPr>
                                  <w:tcW w:w="1397" w:type="dxa"/>
                                </w:tcPr>
                                <w:p w14:paraId="469583F2" w14:textId="77777777" w:rsidR="00EA30FB" w:rsidRDefault="00000000">
                                  <w:pPr>
                                    <w:pStyle w:val="TableParagraph"/>
                                    <w:spacing w:before="49"/>
                                    <w:ind w:left="72"/>
                                    <w:rPr>
                                      <w:sz w:val="16"/>
                                    </w:rPr>
                                  </w:pPr>
                                  <w:r>
                                    <w:rPr>
                                      <w:color w:val="001F5F"/>
                                      <w:spacing w:val="-10"/>
                                      <w:sz w:val="16"/>
                                    </w:rPr>
                                    <w:t>-</w:t>
                                  </w:r>
                                </w:p>
                              </w:tc>
                            </w:tr>
                            <w:tr w:rsidR="00EA30FB" w14:paraId="10C5BD8A" w14:textId="77777777">
                              <w:trPr>
                                <w:trHeight w:val="300"/>
                              </w:trPr>
                              <w:tc>
                                <w:tcPr>
                                  <w:tcW w:w="1394" w:type="dxa"/>
                                </w:tcPr>
                                <w:p w14:paraId="4FDA7F41" w14:textId="77777777" w:rsidR="00EA30FB" w:rsidRDefault="00000000">
                                  <w:pPr>
                                    <w:pStyle w:val="TableParagraph"/>
                                    <w:spacing w:before="49"/>
                                    <w:rPr>
                                      <w:sz w:val="16"/>
                                    </w:rPr>
                                  </w:pPr>
                                  <w:r>
                                    <w:rPr>
                                      <w:sz w:val="16"/>
                                    </w:rPr>
                                    <w:t>Revizyon</w:t>
                                  </w:r>
                                  <w:r>
                                    <w:rPr>
                                      <w:spacing w:val="-7"/>
                                      <w:sz w:val="16"/>
                                    </w:rPr>
                                    <w:t xml:space="preserve"> </w:t>
                                  </w:r>
                                  <w:r>
                                    <w:rPr>
                                      <w:spacing w:val="-5"/>
                                      <w:sz w:val="16"/>
                                    </w:rPr>
                                    <w:t>No</w:t>
                                  </w:r>
                                </w:p>
                              </w:tc>
                              <w:tc>
                                <w:tcPr>
                                  <w:tcW w:w="1397" w:type="dxa"/>
                                </w:tcPr>
                                <w:p w14:paraId="0C50BF40" w14:textId="77777777" w:rsidR="00EA30FB" w:rsidRDefault="00000000">
                                  <w:pPr>
                                    <w:pStyle w:val="TableParagraph"/>
                                    <w:spacing w:before="49"/>
                                    <w:ind w:left="72"/>
                                    <w:rPr>
                                      <w:sz w:val="16"/>
                                    </w:rPr>
                                  </w:pPr>
                                  <w:r>
                                    <w:rPr>
                                      <w:color w:val="001F5F"/>
                                      <w:spacing w:val="-10"/>
                                      <w:sz w:val="16"/>
                                    </w:rPr>
                                    <w:t>0</w:t>
                                  </w:r>
                                </w:p>
                              </w:tc>
                            </w:tr>
                          </w:tbl>
                          <w:p w14:paraId="0D050EF5" w14:textId="77777777" w:rsidR="00EA30FB" w:rsidRDefault="00EA30FB">
                            <w:pPr>
                              <w:pStyle w:val="GvdeMetni"/>
                              <w:ind w:left="0" w:firstLine="0"/>
                              <w:jc w:val="left"/>
                            </w:pPr>
                          </w:p>
                        </w:txbxContent>
                      </wps:txbx>
                      <wps:bodyPr wrap="square" lIns="0" tIns="0" rIns="0" bIns="0" rtlCol="0">
                        <a:noAutofit/>
                      </wps:bodyPr>
                    </wps:wsp>
                  </a:graphicData>
                </a:graphic>
              </wp:anchor>
            </w:drawing>
          </mc:Choice>
          <mc:Fallback>
            <w:pict>
              <v:shapetype w14:anchorId="3FAE82FF" id="_x0000_t202" coordsize="21600,21600" o:spt="202" path="m,l,21600r21600,l21600,xe">
                <v:stroke joinstyle="miter"/>
                <v:path gradientshapeok="t" o:connecttype="rect"/>
              </v:shapetype>
              <v:shape id="Textbox 3" o:spid="_x0000_s1026" type="#_x0000_t202" style="position:absolute;left:0;text-align:left;margin-left:412.9pt;margin-top:-23.95pt;width:146.1pt;height:62.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4"/>
                        <w:gridCol w:w="1397"/>
                      </w:tblGrid>
                      <w:tr w:rsidR="00EA30FB" w14:paraId="20EDB390" w14:textId="77777777">
                        <w:trPr>
                          <w:trHeight w:val="299"/>
                        </w:trPr>
                        <w:tc>
                          <w:tcPr>
                            <w:tcW w:w="1394" w:type="dxa"/>
                          </w:tcPr>
                          <w:p w14:paraId="3518617A" w14:textId="77777777" w:rsidR="00EA30FB" w:rsidRDefault="00000000">
                            <w:pPr>
                              <w:pStyle w:val="TableParagraph"/>
                              <w:spacing w:before="51"/>
                              <w:rPr>
                                <w:b/>
                                <w:sz w:val="16"/>
                              </w:rPr>
                            </w:pPr>
                            <w:r>
                              <w:rPr>
                                <w:b/>
                                <w:sz w:val="16"/>
                              </w:rPr>
                              <w:t>Doküman</w:t>
                            </w:r>
                            <w:r>
                              <w:rPr>
                                <w:b/>
                                <w:spacing w:val="-7"/>
                                <w:sz w:val="16"/>
                              </w:rPr>
                              <w:t xml:space="preserve"> </w:t>
                            </w:r>
                            <w:r>
                              <w:rPr>
                                <w:b/>
                                <w:spacing w:val="-5"/>
                                <w:sz w:val="16"/>
                              </w:rPr>
                              <w:t>No</w:t>
                            </w:r>
                          </w:p>
                        </w:tc>
                        <w:tc>
                          <w:tcPr>
                            <w:tcW w:w="1397" w:type="dxa"/>
                          </w:tcPr>
                          <w:p w14:paraId="0360501A" w14:textId="77777777" w:rsidR="00EA30FB" w:rsidRDefault="00000000">
                            <w:pPr>
                              <w:pStyle w:val="TableParagraph"/>
                              <w:spacing w:before="51"/>
                              <w:ind w:left="72"/>
                              <w:rPr>
                                <w:b/>
                                <w:sz w:val="16"/>
                              </w:rPr>
                            </w:pPr>
                            <w:r>
                              <w:rPr>
                                <w:b/>
                                <w:color w:val="001F5F"/>
                                <w:spacing w:val="-2"/>
                                <w:sz w:val="16"/>
                              </w:rPr>
                              <w:t>UNİKA-FRM-</w:t>
                            </w:r>
                            <w:r>
                              <w:rPr>
                                <w:b/>
                                <w:color w:val="001F5F"/>
                                <w:spacing w:val="-4"/>
                                <w:sz w:val="16"/>
                              </w:rPr>
                              <w:t>0211</w:t>
                            </w:r>
                          </w:p>
                        </w:tc>
                      </w:tr>
                      <w:tr w:rsidR="00EA30FB" w14:paraId="45A26501" w14:textId="77777777">
                        <w:trPr>
                          <w:trHeight w:val="302"/>
                        </w:trPr>
                        <w:tc>
                          <w:tcPr>
                            <w:tcW w:w="1394" w:type="dxa"/>
                          </w:tcPr>
                          <w:p w14:paraId="5A0E650A" w14:textId="77777777" w:rsidR="00EA30FB" w:rsidRDefault="00000000">
                            <w:pPr>
                              <w:pStyle w:val="TableParagraph"/>
                              <w:spacing w:before="51"/>
                              <w:rPr>
                                <w:sz w:val="16"/>
                              </w:rPr>
                            </w:pPr>
                            <w:r>
                              <w:rPr>
                                <w:sz w:val="16"/>
                              </w:rPr>
                              <w:t>Yayın</w:t>
                            </w:r>
                            <w:r>
                              <w:rPr>
                                <w:spacing w:val="-5"/>
                                <w:sz w:val="16"/>
                              </w:rPr>
                              <w:t xml:space="preserve"> </w:t>
                            </w:r>
                            <w:r>
                              <w:rPr>
                                <w:spacing w:val="-2"/>
                                <w:sz w:val="16"/>
                              </w:rPr>
                              <w:t>Tarihi</w:t>
                            </w:r>
                          </w:p>
                        </w:tc>
                        <w:tc>
                          <w:tcPr>
                            <w:tcW w:w="1397" w:type="dxa"/>
                          </w:tcPr>
                          <w:p w14:paraId="754726A4" w14:textId="77777777" w:rsidR="00EA30FB" w:rsidRDefault="00000000">
                            <w:pPr>
                              <w:pStyle w:val="TableParagraph"/>
                              <w:spacing w:before="51"/>
                              <w:ind w:left="72"/>
                              <w:rPr>
                                <w:sz w:val="16"/>
                              </w:rPr>
                            </w:pPr>
                            <w:r>
                              <w:rPr>
                                <w:color w:val="001F5F"/>
                                <w:spacing w:val="-2"/>
                                <w:sz w:val="16"/>
                              </w:rPr>
                              <w:t>22.06.2022</w:t>
                            </w:r>
                          </w:p>
                        </w:tc>
                      </w:tr>
                      <w:tr w:rsidR="00EA30FB" w14:paraId="70F3B102" w14:textId="77777777">
                        <w:trPr>
                          <w:trHeight w:val="299"/>
                        </w:trPr>
                        <w:tc>
                          <w:tcPr>
                            <w:tcW w:w="1394" w:type="dxa"/>
                          </w:tcPr>
                          <w:p w14:paraId="0209A1EC" w14:textId="77777777" w:rsidR="00EA30FB" w:rsidRDefault="00000000">
                            <w:pPr>
                              <w:pStyle w:val="TableParagraph"/>
                              <w:spacing w:before="49"/>
                              <w:rPr>
                                <w:sz w:val="16"/>
                              </w:rPr>
                            </w:pPr>
                            <w:r>
                              <w:rPr>
                                <w:sz w:val="16"/>
                              </w:rPr>
                              <w:t>Revizyon</w:t>
                            </w:r>
                            <w:r>
                              <w:rPr>
                                <w:spacing w:val="-7"/>
                                <w:sz w:val="16"/>
                              </w:rPr>
                              <w:t xml:space="preserve"> </w:t>
                            </w:r>
                            <w:r>
                              <w:rPr>
                                <w:spacing w:val="-2"/>
                                <w:sz w:val="16"/>
                              </w:rPr>
                              <w:t>Tarihi</w:t>
                            </w:r>
                          </w:p>
                        </w:tc>
                        <w:tc>
                          <w:tcPr>
                            <w:tcW w:w="1397" w:type="dxa"/>
                          </w:tcPr>
                          <w:p w14:paraId="469583F2" w14:textId="77777777" w:rsidR="00EA30FB" w:rsidRDefault="00000000">
                            <w:pPr>
                              <w:pStyle w:val="TableParagraph"/>
                              <w:spacing w:before="49"/>
                              <w:ind w:left="72"/>
                              <w:rPr>
                                <w:sz w:val="16"/>
                              </w:rPr>
                            </w:pPr>
                            <w:r>
                              <w:rPr>
                                <w:color w:val="001F5F"/>
                                <w:spacing w:val="-10"/>
                                <w:sz w:val="16"/>
                              </w:rPr>
                              <w:t>-</w:t>
                            </w:r>
                          </w:p>
                        </w:tc>
                      </w:tr>
                      <w:tr w:rsidR="00EA30FB" w14:paraId="10C5BD8A" w14:textId="77777777">
                        <w:trPr>
                          <w:trHeight w:val="300"/>
                        </w:trPr>
                        <w:tc>
                          <w:tcPr>
                            <w:tcW w:w="1394" w:type="dxa"/>
                          </w:tcPr>
                          <w:p w14:paraId="4FDA7F41" w14:textId="77777777" w:rsidR="00EA30FB" w:rsidRDefault="00000000">
                            <w:pPr>
                              <w:pStyle w:val="TableParagraph"/>
                              <w:spacing w:before="49"/>
                              <w:rPr>
                                <w:sz w:val="16"/>
                              </w:rPr>
                            </w:pPr>
                            <w:r>
                              <w:rPr>
                                <w:sz w:val="16"/>
                              </w:rPr>
                              <w:t>Revizyon</w:t>
                            </w:r>
                            <w:r>
                              <w:rPr>
                                <w:spacing w:val="-7"/>
                                <w:sz w:val="16"/>
                              </w:rPr>
                              <w:t xml:space="preserve"> </w:t>
                            </w:r>
                            <w:r>
                              <w:rPr>
                                <w:spacing w:val="-5"/>
                                <w:sz w:val="16"/>
                              </w:rPr>
                              <w:t>No</w:t>
                            </w:r>
                          </w:p>
                        </w:tc>
                        <w:tc>
                          <w:tcPr>
                            <w:tcW w:w="1397" w:type="dxa"/>
                          </w:tcPr>
                          <w:p w14:paraId="0C50BF40" w14:textId="77777777" w:rsidR="00EA30FB" w:rsidRDefault="00000000">
                            <w:pPr>
                              <w:pStyle w:val="TableParagraph"/>
                              <w:spacing w:before="49"/>
                              <w:ind w:left="72"/>
                              <w:rPr>
                                <w:sz w:val="16"/>
                              </w:rPr>
                            </w:pPr>
                            <w:r>
                              <w:rPr>
                                <w:color w:val="001F5F"/>
                                <w:spacing w:val="-10"/>
                                <w:sz w:val="16"/>
                              </w:rPr>
                              <w:t>0</w:t>
                            </w:r>
                          </w:p>
                        </w:tc>
                      </w:tr>
                    </w:tbl>
                    <w:p w14:paraId="0D050EF5" w14:textId="77777777" w:rsidR="00EA30FB" w:rsidRDefault="00EA30FB">
                      <w:pPr>
                        <w:pStyle w:val="GvdeMetni"/>
                        <w:ind w:left="0" w:firstLine="0"/>
                        <w:jc w:val="left"/>
                      </w:pPr>
                    </w:p>
                  </w:txbxContent>
                </v:textbox>
                <w10:wrap anchorx="page"/>
              </v:shape>
            </w:pict>
          </mc:Fallback>
        </mc:AlternateContent>
      </w:r>
      <w:r>
        <w:rPr>
          <w:color w:val="001F5F"/>
        </w:rPr>
        <w:t>KARABÜK</w:t>
      </w:r>
      <w:r>
        <w:rPr>
          <w:color w:val="001F5F"/>
          <w:spacing w:val="-3"/>
        </w:rPr>
        <w:t xml:space="preserve"> </w:t>
      </w:r>
      <w:r>
        <w:rPr>
          <w:color w:val="001F5F"/>
          <w:spacing w:val="-2"/>
        </w:rPr>
        <w:t>ÜNİVERSİTESİ</w:t>
      </w:r>
    </w:p>
    <w:p w14:paraId="77292397" w14:textId="77777777" w:rsidR="00EA30FB" w:rsidRDefault="00000000">
      <w:pPr>
        <w:spacing w:line="281" w:lineRule="exact"/>
        <w:ind w:right="975"/>
        <w:jc w:val="center"/>
        <w:rPr>
          <w:b/>
          <w:sz w:val="24"/>
        </w:rPr>
      </w:pPr>
      <w:r>
        <w:rPr>
          <w:b/>
          <w:color w:val="001F5F"/>
          <w:sz w:val="24"/>
        </w:rPr>
        <w:t>Görev</w:t>
      </w:r>
      <w:r>
        <w:rPr>
          <w:b/>
          <w:color w:val="001F5F"/>
          <w:spacing w:val="-3"/>
          <w:sz w:val="24"/>
        </w:rPr>
        <w:t xml:space="preserve"> </w:t>
      </w:r>
      <w:r>
        <w:rPr>
          <w:b/>
          <w:color w:val="001F5F"/>
          <w:sz w:val="24"/>
        </w:rPr>
        <w:t>Tanımı</w:t>
      </w:r>
      <w:r>
        <w:rPr>
          <w:b/>
          <w:color w:val="001F5F"/>
          <w:spacing w:val="-3"/>
          <w:sz w:val="24"/>
        </w:rPr>
        <w:t xml:space="preserve"> </w:t>
      </w:r>
      <w:r>
        <w:rPr>
          <w:b/>
          <w:color w:val="001F5F"/>
          <w:spacing w:val="-2"/>
          <w:sz w:val="24"/>
        </w:rPr>
        <w:t>Formu</w:t>
      </w:r>
    </w:p>
    <w:p w14:paraId="0047440E" w14:textId="77777777" w:rsidR="00EA30FB" w:rsidRDefault="00EA30FB">
      <w:pPr>
        <w:pStyle w:val="GvdeMetni"/>
        <w:ind w:left="0" w:firstLine="0"/>
        <w:jc w:val="left"/>
        <w:rPr>
          <w:sz w:val="20"/>
        </w:rPr>
      </w:pPr>
    </w:p>
    <w:p w14:paraId="490A8BA7" w14:textId="77777777" w:rsidR="00EA30FB" w:rsidRDefault="00EA30FB">
      <w:pPr>
        <w:pStyle w:val="GvdeMetni"/>
        <w:spacing w:before="188"/>
        <w:ind w:left="0" w:firstLine="0"/>
        <w:jc w:val="left"/>
        <w:rPr>
          <w:sz w:val="20"/>
        </w:rPr>
      </w:pPr>
    </w:p>
    <w:tbl>
      <w:tblPr>
        <w:tblStyle w:val="TableNormal"/>
        <w:tblW w:w="0" w:type="auto"/>
        <w:tblInd w:w="11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141"/>
        <w:gridCol w:w="6352"/>
      </w:tblGrid>
      <w:tr w:rsidR="00EA30FB" w14:paraId="18C88398" w14:textId="77777777">
        <w:trPr>
          <w:trHeight w:val="340"/>
        </w:trPr>
        <w:tc>
          <w:tcPr>
            <w:tcW w:w="4141" w:type="dxa"/>
            <w:shd w:val="clear" w:color="auto" w:fill="F1F1F1"/>
          </w:tcPr>
          <w:p w14:paraId="349C52D9" w14:textId="77777777" w:rsidR="00EA30FB" w:rsidRDefault="00000000">
            <w:pPr>
              <w:pStyle w:val="TableParagraph"/>
              <w:spacing w:before="40"/>
              <w:ind w:left="107"/>
              <w:rPr>
                <w:b/>
              </w:rPr>
            </w:pPr>
            <w:r>
              <w:rPr>
                <w:b/>
                <w:color w:val="001F5F"/>
                <w:spacing w:val="-2"/>
              </w:rPr>
              <w:t>Birimi</w:t>
            </w:r>
          </w:p>
        </w:tc>
        <w:tc>
          <w:tcPr>
            <w:tcW w:w="6352" w:type="dxa"/>
          </w:tcPr>
          <w:p w14:paraId="6C231423" w14:textId="77777777" w:rsidR="00EA30FB" w:rsidRDefault="00000000">
            <w:pPr>
              <w:pStyle w:val="TableParagraph"/>
              <w:spacing w:line="257" w:lineRule="exact"/>
              <w:ind w:left="107"/>
            </w:pPr>
            <w:r>
              <w:t>Lisansüstü</w:t>
            </w:r>
            <w:r>
              <w:rPr>
                <w:spacing w:val="-8"/>
              </w:rPr>
              <w:t xml:space="preserve"> </w:t>
            </w:r>
            <w:r>
              <w:t>Eğitim</w:t>
            </w:r>
            <w:r>
              <w:rPr>
                <w:spacing w:val="-7"/>
              </w:rPr>
              <w:t xml:space="preserve"> </w:t>
            </w:r>
            <w:r>
              <w:rPr>
                <w:spacing w:val="-2"/>
              </w:rPr>
              <w:t>Enstitüsü</w:t>
            </w:r>
          </w:p>
        </w:tc>
      </w:tr>
      <w:tr w:rsidR="00EA30FB" w14:paraId="01BF3405" w14:textId="77777777">
        <w:trPr>
          <w:trHeight w:val="340"/>
        </w:trPr>
        <w:tc>
          <w:tcPr>
            <w:tcW w:w="4141" w:type="dxa"/>
            <w:shd w:val="clear" w:color="auto" w:fill="F1F1F1"/>
          </w:tcPr>
          <w:p w14:paraId="5F6D21E1" w14:textId="77777777" w:rsidR="00EA30FB" w:rsidRDefault="00000000">
            <w:pPr>
              <w:pStyle w:val="TableParagraph"/>
              <w:spacing w:before="40"/>
              <w:ind w:left="107"/>
              <w:rPr>
                <w:b/>
              </w:rPr>
            </w:pPr>
            <w:r>
              <w:rPr>
                <w:b/>
                <w:color w:val="001F5F"/>
                <w:spacing w:val="-2"/>
              </w:rPr>
              <w:t>Unvanı/Ad-Soyad</w:t>
            </w:r>
          </w:p>
        </w:tc>
        <w:tc>
          <w:tcPr>
            <w:tcW w:w="6352" w:type="dxa"/>
          </w:tcPr>
          <w:p w14:paraId="78B98F66" w14:textId="1D12D6DD" w:rsidR="00EA30FB" w:rsidRDefault="00000000">
            <w:pPr>
              <w:pStyle w:val="TableParagraph"/>
              <w:spacing w:line="257" w:lineRule="exact"/>
              <w:ind w:left="107"/>
            </w:pPr>
            <w:r>
              <w:t>Bil.İşl</w:t>
            </w:r>
            <w:r>
              <w:rPr>
                <w:spacing w:val="-5"/>
              </w:rPr>
              <w:t xml:space="preserve"> </w:t>
            </w:r>
            <w:r w:rsidR="00783230">
              <w:t>Murat ÖKSÜZOĞLU</w:t>
            </w:r>
          </w:p>
        </w:tc>
      </w:tr>
      <w:tr w:rsidR="00EA30FB" w14:paraId="0BDF037B" w14:textId="77777777">
        <w:trPr>
          <w:trHeight w:val="337"/>
        </w:trPr>
        <w:tc>
          <w:tcPr>
            <w:tcW w:w="4141" w:type="dxa"/>
            <w:shd w:val="clear" w:color="auto" w:fill="F1F1F1"/>
          </w:tcPr>
          <w:p w14:paraId="1F3B4FF4" w14:textId="77777777" w:rsidR="00EA30FB" w:rsidRDefault="00000000">
            <w:pPr>
              <w:pStyle w:val="TableParagraph"/>
              <w:spacing w:before="40"/>
              <w:ind w:left="107"/>
              <w:rPr>
                <w:b/>
              </w:rPr>
            </w:pPr>
            <w:r>
              <w:rPr>
                <w:b/>
                <w:color w:val="001F5F"/>
              </w:rPr>
              <w:t>Bağlı</w:t>
            </w:r>
            <w:r>
              <w:rPr>
                <w:b/>
                <w:color w:val="001F5F"/>
                <w:spacing w:val="-4"/>
              </w:rPr>
              <w:t xml:space="preserve"> </w:t>
            </w:r>
            <w:r>
              <w:rPr>
                <w:b/>
                <w:color w:val="001F5F"/>
              </w:rPr>
              <w:t>Olduğu</w:t>
            </w:r>
            <w:r>
              <w:rPr>
                <w:b/>
                <w:color w:val="001F5F"/>
                <w:spacing w:val="-5"/>
              </w:rPr>
              <w:t xml:space="preserve"> </w:t>
            </w:r>
            <w:r>
              <w:rPr>
                <w:b/>
                <w:color w:val="001F5F"/>
                <w:spacing w:val="-2"/>
              </w:rPr>
              <w:t>Yönetici</w:t>
            </w:r>
          </w:p>
        </w:tc>
        <w:tc>
          <w:tcPr>
            <w:tcW w:w="6352" w:type="dxa"/>
          </w:tcPr>
          <w:p w14:paraId="4176F698" w14:textId="77777777" w:rsidR="00EA30FB" w:rsidRDefault="00000000">
            <w:pPr>
              <w:pStyle w:val="TableParagraph"/>
              <w:spacing w:line="257" w:lineRule="exact"/>
              <w:ind w:left="107"/>
            </w:pPr>
            <w:r>
              <w:t>Enstitü</w:t>
            </w:r>
            <w:r>
              <w:rPr>
                <w:spacing w:val="-6"/>
              </w:rPr>
              <w:t xml:space="preserve"> </w:t>
            </w:r>
            <w:r>
              <w:t>Sekreteri</w:t>
            </w:r>
            <w:r>
              <w:rPr>
                <w:spacing w:val="-8"/>
              </w:rPr>
              <w:t xml:space="preserve"> </w:t>
            </w:r>
            <w:r>
              <w:t>Yasemen</w:t>
            </w:r>
            <w:r>
              <w:rPr>
                <w:spacing w:val="-6"/>
              </w:rPr>
              <w:t xml:space="preserve"> </w:t>
            </w:r>
            <w:r>
              <w:rPr>
                <w:spacing w:val="-5"/>
              </w:rPr>
              <w:t>AS</w:t>
            </w:r>
          </w:p>
        </w:tc>
      </w:tr>
      <w:tr w:rsidR="00EA30FB" w14:paraId="78BF6ADA" w14:textId="77777777">
        <w:trPr>
          <w:trHeight w:val="340"/>
        </w:trPr>
        <w:tc>
          <w:tcPr>
            <w:tcW w:w="4141" w:type="dxa"/>
            <w:shd w:val="clear" w:color="auto" w:fill="F1F1F1"/>
          </w:tcPr>
          <w:p w14:paraId="05954C7F" w14:textId="77777777" w:rsidR="00EA30FB" w:rsidRDefault="00000000">
            <w:pPr>
              <w:pStyle w:val="TableParagraph"/>
              <w:spacing w:before="42"/>
              <w:ind w:left="107"/>
              <w:rPr>
                <w:b/>
              </w:rPr>
            </w:pPr>
            <w:r>
              <w:rPr>
                <w:b/>
                <w:color w:val="001F5F"/>
              </w:rPr>
              <w:t>Yokluğunda</w:t>
            </w:r>
            <w:r>
              <w:rPr>
                <w:b/>
                <w:color w:val="001F5F"/>
                <w:spacing w:val="-8"/>
              </w:rPr>
              <w:t xml:space="preserve"> </w:t>
            </w:r>
            <w:r>
              <w:rPr>
                <w:b/>
                <w:color w:val="001F5F"/>
              </w:rPr>
              <w:t>Vekâlet</w:t>
            </w:r>
            <w:r>
              <w:rPr>
                <w:b/>
                <w:color w:val="001F5F"/>
                <w:spacing w:val="-6"/>
              </w:rPr>
              <w:t xml:space="preserve"> </w:t>
            </w:r>
            <w:r>
              <w:rPr>
                <w:b/>
                <w:color w:val="001F5F"/>
              </w:rPr>
              <w:t>Edecek</w:t>
            </w:r>
            <w:r>
              <w:rPr>
                <w:b/>
                <w:color w:val="001F5F"/>
                <w:spacing w:val="-6"/>
              </w:rPr>
              <w:t xml:space="preserve"> </w:t>
            </w:r>
            <w:r>
              <w:rPr>
                <w:b/>
                <w:color w:val="001F5F"/>
                <w:spacing w:val="-2"/>
              </w:rPr>
              <w:t>Personel</w:t>
            </w:r>
          </w:p>
        </w:tc>
        <w:tc>
          <w:tcPr>
            <w:tcW w:w="6352" w:type="dxa"/>
          </w:tcPr>
          <w:p w14:paraId="4BA44A33" w14:textId="76720FF6" w:rsidR="00EA30FB" w:rsidRDefault="00000000">
            <w:pPr>
              <w:pStyle w:val="TableParagraph"/>
              <w:spacing w:before="2"/>
              <w:ind w:left="107"/>
            </w:pPr>
            <w:r>
              <w:t>Memur</w:t>
            </w:r>
            <w:r>
              <w:rPr>
                <w:spacing w:val="-6"/>
              </w:rPr>
              <w:t xml:space="preserve"> </w:t>
            </w:r>
            <w:r>
              <w:t>Musa</w:t>
            </w:r>
            <w:r>
              <w:rPr>
                <w:spacing w:val="-3"/>
              </w:rPr>
              <w:t xml:space="preserve"> </w:t>
            </w:r>
            <w:r>
              <w:t>TÜMEN</w:t>
            </w:r>
            <w:r>
              <w:rPr>
                <w:spacing w:val="-3"/>
              </w:rPr>
              <w:t xml:space="preserve"> </w:t>
            </w:r>
            <w:r>
              <w:t>/</w:t>
            </w:r>
            <w:r>
              <w:rPr>
                <w:spacing w:val="-4"/>
              </w:rPr>
              <w:t xml:space="preserve"> </w:t>
            </w:r>
            <w:r>
              <w:t>Bilg.</w:t>
            </w:r>
            <w:r>
              <w:rPr>
                <w:spacing w:val="-3"/>
              </w:rPr>
              <w:t xml:space="preserve"> </w:t>
            </w:r>
            <w:r>
              <w:t>İşl.</w:t>
            </w:r>
            <w:r>
              <w:rPr>
                <w:spacing w:val="-4"/>
              </w:rPr>
              <w:t xml:space="preserve"> </w:t>
            </w:r>
            <w:r w:rsidR="00783230">
              <w:t>Ahmet ORHAN</w:t>
            </w:r>
          </w:p>
        </w:tc>
      </w:tr>
      <w:tr w:rsidR="00EA30FB" w14:paraId="78E08585" w14:textId="77777777">
        <w:trPr>
          <w:trHeight w:val="340"/>
        </w:trPr>
        <w:tc>
          <w:tcPr>
            <w:tcW w:w="10493" w:type="dxa"/>
            <w:gridSpan w:val="2"/>
            <w:shd w:val="clear" w:color="auto" w:fill="F1F1F1"/>
          </w:tcPr>
          <w:p w14:paraId="627335B7" w14:textId="77777777" w:rsidR="00EA30FB" w:rsidRDefault="00000000">
            <w:pPr>
              <w:pStyle w:val="TableParagraph"/>
              <w:spacing w:before="42"/>
              <w:ind w:left="9"/>
              <w:jc w:val="center"/>
              <w:rPr>
                <w:b/>
              </w:rPr>
            </w:pPr>
            <w:r>
              <w:rPr>
                <w:b/>
                <w:color w:val="001F5F"/>
              </w:rPr>
              <w:t>Görevin/İşin</w:t>
            </w:r>
            <w:r>
              <w:rPr>
                <w:b/>
                <w:color w:val="001F5F"/>
                <w:spacing w:val="-6"/>
              </w:rPr>
              <w:t xml:space="preserve"> </w:t>
            </w:r>
            <w:r>
              <w:rPr>
                <w:b/>
                <w:color w:val="001F5F"/>
              </w:rPr>
              <w:t>Kısa</w:t>
            </w:r>
            <w:r>
              <w:rPr>
                <w:b/>
                <w:color w:val="001F5F"/>
                <w:spacing w:val="-5"/>
              </w:rPr>
              <w:t xml:space="preserve"> </w:t>
            </w:r>
            <w:r>
              <w:rPr>
                <w:b/>
                <w:color w:val="001F5F"/>
                <w:spacing w:val="-2"/>
              </w:rPr>
              <w:t>Tanımı</w:t>
            </w:r>
          </w:p>
        </w:tc>
      </w:tr>
      <w:tr w:rsidR="00EA30FB" w14:paraId="2DBC2B14" w14:textId="77777777">
        <w:trPr>
          <w:trHeight w:val="2320"/>
        </w:trPr>
        <w:tc>
          <w:tcPr>
            <w:tcW w:w="10493" w:type="dxa"/>
            <w:gridSpan w:val="2"/>
          </w:tcPr>
          <w:p w14:paraId="586F2990" w14:textId="77777777" w:rsidR="00EA30FB" w:rsidRDefault="00000000">
            <w:pPr>
              <w:pStyle w:val="TableParagraph"/>
              <w:ind w:left="107" w:right="94"/>
              <w:jc w:val="both"/>
            </w:pPr>
            <w:r>
              <w:t>Anabilim dalı (Beden Eğitimi ve Spor, Hareket ve Antrenman Bilimleri, Bilgisayar Mühendisliği, Biyomedikal Mühendisliği,</w:t>
            </w:r>
            <w:r>
              <w:rPr>
                <w:spacing w:val="-1"/>
              </w:rPr>
              <w:t xml:space="preserve"> </w:t>
            </w:r>
            <w:r>
              <w:t>Mekatronik</w:t>
            </w:r>
            <w:r>
              <w:rPr>
                <w:spacing w:val="-4"/>
              </w:rPr>
              <w:t xml:space="preserve"> </w:t>
            </w:r>
            <w:r>
              <w:t>Mühendisliği,</w:t>
            </w:r>
            <w:r>
              <w:rPr>
                <w:spacing w:val="-1"/>
              </w:rPr>
              <w:t xml:space="preserve"> </w:t>
            </w:r>
            <w:r>
              <w:t>Metalürji</w:t>
            </w:r>
            <w:r>
              <w:rPr>
                <w:spacing w:val="-1"/>
              </w:rPr>
              <w:t xml:space="preserve"> </w:t>
            </w:r>
            <w:r>
              <w:t>ve</w:t>
            </w:r>
            <w:r>
              <w:rPr>
                <w:spacing w:val="-2"/>
              </w:rPr>
              <w:t xml:space="preserve"> </w:t>
            </w:r>
            <w:r>
              <w:t>Malzeme</w:t>
            </w:r>
            <w:r>
              <w:rPr>
                <w:spacing w:val="-2"/>
              </w:rPr>
              <w:t xml:space="preserve"> </w:t>
            </w:r>
            <w:r>
              <w:t>Mühendisliği,</w:t>
            </w:r>
            <w:r>
              <w:rPr>
                <w:spacing w:val="-3"/>
              </w:rPr>
              <w:t xml:space="preserve"> </w:t>
            </w:r>
            <w:r>
              <w:t>Çocuk</w:t>
            </w:r>
            <w:r>
              <w:rPr>
                <w:spacing w:val="-2"/>
              </w:rPr>
              <w:t xml:space="preserve"> </w:t>
            </w:r>
            <w:r>
              <w:t>Gelişimi</w:t>
            </w:r>
            <w:r>
              <w:rPr>
                <w:spacing w:val="-1"/>
              </w:rPr>
              <w:t xml:space="preserve"> </w:t>
            </w:r>
            <w:r>
              <w:t>ve</w:t>
            </w:r>
            <w:r>
              <w:rPr>
                <w:spacing w:val="-3"/>
              </w:rPr>
              <w:t xml:space="preserve"> </w:t>
            </w:r>
            <w:r>
              <w:t>Eğitimi,</w:t>
            </w:r>
            <w:r>
              <w:rPr>
                <w:spacing w:val="-4"/>
              </w:rPr>
              <w:t xml:space="preserve"> </w:t>
            </w:r>
            <w:r>
              <w:t>Ebelik, Fizyoterapi ve Rehabilitasyon, Gıda Toksikolojisi, Hemşirelik Bilimi, Enerji Sistemleri Mühendisliği, Endüstriyel Tasarım Mühendisliği, İmalat Mühendisliği, Anatomi, Biyoinformatik, Halk</w:t>
            </w:r>
            <w:r>
              <w:rPr>
                <w:spacing w:val="-1"/>
              </w:rPr>
              <w:t xml:space="preserve"> </w:t>
            </w:r>
            <w:r>
              <w:t>Sağlığı, Kalp ve</w:t>
            </w:r>
            <w:r>
              <w:rPr>
                <w:spacing w:val="-1"/>
              </w:rPr>
              <w:t xml:space="preserve"> </w:t>
            </w:r>
            <w:r>
              <w:t>Damar Cerrahisi, Tıbbi Biyokimya, Tıbbi Mikrobiyoloji) başkanlıklarına ilişkin alınan Enstitü Yönetim Kurulu Kararı, Alınan Yönetim Kurulu Kararlarının birleştirilip, numaralandırılıp enstitü bünyesinde oluşturulan ortak klasöre eklenmesi, Enstitü Yönetim Kurulu Kararlarının Yönetim Kurulu Üyelerine ve Enstitü Sekreterine imzalatılarak</w:t>
            </w:r>
            <w:r>
              <w:rPr>
                <w:spacing w:val="29"/>
              </w:rPr>
              <w:t xml:space="preserve"> </w:t>
            </w:r>
            <w:r>
              <w:t>ıslak</w:t>
            </w:r>
            <w:r>
              <w:rPr>
                <w:spacing w:val="28"/>
              </w:rPr>
              <w:t xml:space="preserve"> </w:t>
            </w:r>
            <w:r>
              <w:t>imzalı</w:t>
            </w:r>
            <w:r>
              <w:rPr>
                <w:spacing w:val="30"/>
              </w:rPr>
              <w:t xml:space="preserve"> </w:t>
            </w:r>
            <w:r>
              <w:t>şekilde</w:t>
            </w:r>
            <w:r>
              <w:rPr>
                <w:spacing w:val="31"/>
              </w:rPr>
              <w:t xml:space="preserve"> </w:t>
            </w:r>
            <w:r>
              <w:t>tutulması</w:t>
            </w:r>
            <w:r>
              <w:rPr>
                <w:spacing w:val="30"/>
              </w:rPr>
              <w:t xml:space="preserve"> </w:t>
            </w:r>
            <w:r>
              <w:t>ve</w:t>
            </w:r>
            <w:r>
              <w:rPr>
                <w:spacing w:val="31"/>
              </w:rPr>
              <w:t xml:space="preserve"> </w:t>
            </w:r>
            <w:r>
              <w:t>de</w:t>
            </w:r>
            <w:r>
              <w:rPr>
                <w:spacing w:val="26"/>
              </w:rPr>
              <w:t xml:space="preserve"> </w:t>
            </w:r>
            <w:r>
              <w:t>elektronik</w:t>
            </w:r>
            <w:r>
              <w:rPr>
                <w:spacing w:val="28"/>
              </w:rPr>
              <w:t xml:space="preserve"> </w:t>
            </w:r>
            <w:r>
              <w:t>ortamda</w:t>
            </w:r>
            <w:r>
              <w:rPr>
                <w:spacing w:val="29"/>
              </w:rPr>
              <w:t xml:space="preserve"> </w:t>
            </w:r>
            <w:r>
              <w:t>saklanması,</w:t>
            </w:r>
            <w:r>
              <w:rPr>
                <w:spacing w:val="31"/>
              </w:rPr>
              <w:t xml:space="preserve"> </w:t>
            </w:r>
            <w:r>
              <w:t>Arıza</w:t>
            </w:r>
            <w:r>
              <w:rPr>
                <w:spacing w:val="29"/>
              </w:rPr>
              <w:t xml:space="preserve"> </w:t>
            </w:r>
            <w:r>
              <w:t>Kaydı</w:t>
            </w:r>
            <w:r>
              <w:rPr>
                <w:spacing w:val="32"/>
              </w:rPr>
              <w:t xml:space="preserve"> </w:t>
            </w:r>
            <w:r>
              <w:t>Açma</w:t>
            </w:r>
            <w:r>
              <w:rPr>
                <w:spacing w:val="29"/>
              </w:rPr>
              <w:t xml:space="preserve"> </w:t>
            </w:r>
            <w:r>
              <w:t>Birim</w:t>
            </w:r>
          </w:p>
          <w:p w14:paraId="3B9A6908" w14:textId="77777777" w:rsidR="00EA30FB" w:rsidRDefault="00000000">
            <w:pPr>
              <w:pStyle w:val="TableParagraph"/>
              <w:spacing w:line="237" w:lineRule="exact"/>
              <w:ind w:left="107"/>
            </w:pPr>
            <w:r>
              <w:rPr>
                <w:spacing w:val="-2"/>
              </w:rPr>
              <w:t>Sorumlusu</w:t>
            </w:r>
          </w:p>
        </w:tc>
      </w:tr>
      <w:tr w:rsidR="00EA30FB" w14:paraId="3157CE92" w14:textId="77777777">
        <w:trPr>
          <w:trHeight w:val="986"/>
        </w:trPr>
        <w:tc>
          <w:tcPr>
            <w:tcW w:w="10493" w:type="dxa"/>
            <w:gridSpan w:val="2"/>
          </w:tcPr>
          <w:p w14:paraId="26CD6992" w14:textId="77777777" w:rsidR="00EA30FB" w:rsidRDefault="00EA30FB">
            <w:pPr>
              <w:pStyle w:val="TableParagraph"/>
              <w:ind w:left="0"/>
              <w:rPr>
                <w:rFonts w:ascii="Times New Roman"/>
                <w:sz w:val="20"/>
              </w:rPr>
            </w:pPr>
          </w:p>
        </w:tc>
      </w:tr>
    </w:tbl>
    <w:p w14:paraId="109C8A4A" w14:textId="77777777" w:rsidR="00EA30FB" w:rsidRDefault="00EA30FB">
      <w:pPr>
        <w:pStyle w:val="GvdeMetni"/>
        <w:spacing w:before="25"/>
        <w:ind w:left="0" w:firstLine="0"/>
        <w:jc w:val="left"/>
        <w:rPr>
          <w:sz w:val="20"/>
        </w:rPr>
      </w:pPr>
    </w:p>
    <w:tbl>
      <w:tblPr>
        <w:tblStyle w:val="TableNormal"/>
        <w:tblW w:w="0" w:type="auto"/>
        <w:tblInd w:w="11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0462"/>
      </w:tblGrid>
      <w:tr w:rsidR="00EA30FB" w14:paraId="0C630429" w14:textId="77777777">
        <w:trPr>
          <w:trHeight w:val="340"/>
        </w:trPr>
        <w:tc>
          <w:tcPr>
            <w:tcW w:w="10462" w:type="dxa"/>
            <w:shd w:val="clear" w:color="auto" w:fill="F1F1F1"/>
          </w:tcPr>
          <w:p w14:paraId="6071E4CA" w14:textId="77777777" w:rsidR="00EA30FB" w:rsidRDefault="00000000">
            <w:pPr>
              <w:pStyle w:val="TableParagraph"/>
              <w:spacing w:before="42"/>
              <w:ind w:left="9"/>
              <w:jc w:val="center"/>
              <w:rPr>
                <w:b/>
              </w:rPr>
            </w:pPr>
            <w:r>
              <w:rPr>
                <w:b/>
                <w:color w:val="001F5F"/>
              </w:rPr>
              <w:t>Görev,</w:t>
            </w:r>
            <w:r>
              <w:rPr>
                <w:b/>
                <w:color w:val="001F5F"/>
                <w:spacing w:val="-3"/>
              </w:rPr>
              <w:t xml:space="preserve"> </w:t>
            </w:r>
            <w:r>
              <w:rPr>
                <w:b/>
                <w:color w:val="001F5F"/>
              </w:rPr>
              <w:t>Yetki</w:t>
            </w:r>
            <w:r>
              <w:rPr>
                <w:b/>
                <w:color w:val="001F5F"/>
                <w:spacing w:val="-2"/>
              </w:rPr>
              <w:t xml:space="preserve"> </w:t>
            </w:r>
            <w:r>
              <w:rPr>
                <w:b/>
                <w:color w:val="001F5F"/>
              </w:rPr>
              <w:t>ve</w:t>
            </w:r>
            <w:r>
              <w:rPr>
                <w:b/>
                <w:color w:val="001F5F"/>
                <w:spacing w:val="-1"/>
              </w:rPr>
              <w:t xml:space="preserve"> </w:t>
            </w:r>
            <w:r>
              <w:rPr>
                <w:b/>
                <w:color w:val="001F5F"/>
                <w:spacing w:val="-2"/>
              </w:rPr>
              <w:t>Sorumluluklar</w:t>
            </w:r>
          </w:p>
        </w:tc>
      </w:tr>
      <w:tr w:rsidR="00EA30FB" w14:paraId="2C27C216" w14:textId="77777777">
        <w:trPr>
          <w:trHeight w:val="7042"/>
        </w:trPr>
        <w:tc>
          <w:tcPr>
            <w:tcW w:w="10462" w:type="dxa"/>
          </w:tcPr>
          <w:p w14:paraId="4DA34627" w14:textId="77777777" w:rsidR="00EA30FB" w:rsidRDefault="00EA30FB">
            <w:pPr>
              <w:pStyle w:val="TableParagraph"/>
              <w:ind w:left="0"/>
              <w:rPr>
                <w:b/>
              </w:rPr>
            </w:pPr>
          </w:p>
          <w:p w14:paraId="0BC714EC" w14:textId="77777777" w:rsidR="00EA30FB" w:rsidRDefault="00000000">
            <w:pPr>
              <w:pStyle w:val="TableParagraph"/>
              <w:numPr>
                <w:ilvl w:val="0"/>
                <w:numId w:val="2"/>
              </w:numPr>
              <w:tabs>
                <w:tab w:val="left" w:pos="828"/>
              </w:tabs>
              <w:spacing w:before="1"/>
              <w:ind w:right="101"/>
              <w:jc w:val="both"/>
              <w:rPr>
                <w:b/>
              </w:rPr>
            </w:pPr>
            <w:r>
              <w:rPr>
                <w:b/>
                <w:color w:val="001F5F"/>
              </w:rPr>
              <w:t>Her eğitim-öğretim yarıyılı başında Lisansüstü Programlara ait öğrenci alım sınav jürilerinin anabilim dalı başkanlıklarının teklifleri doğrultusunda yönetim kurulu kararına eklenmesi</w:t>
            </w:r>
          </w:p>
          <w:p w14:paraId="6F7A5189" w14:textId="77777777" w:rsidR="00EA30FB" w:rsidRDefault="00000000">
            <w:pPr>
              <w:pStyle w:val="TableParagraph"/>
              <w:numPr>
                <w:ilvl w:val="0"/>
                <w:numId w:val="2"/>
              </w:numPr>
              <w:tabs>
                <w:tab w:val="left" w:pos="828"/>
                <w:tab w:val="left" w:pos="875"/>
              </w:tabs>
              <w:ind w:right="96"/>
              <w:jc w:val="both"/>
              <w:rPr>
                <w:b/>
              </w:rPr>
            </w:pPr>
            <w:r>
              <w:rPr>
                <w:b/>
                <w:color w:val="001F5F"/>
              </w:rPr>
              <w:t>Her eğitim-öğretim yarıyılı başında Lisansüstü Programlara ait öğrenci alımlarında kontenjanların ve şartlarının belirtildiği yönetim kurulu kararının alınması</w:t>
            </w:r>
          </w:p>
          <w:p w14:paraId="4296F0A0" w14:textId="77777777" w:rsidR="00EA30FB" w:rsidRDefault="00000000">
            <w:pPr>
              <w:pStyle w:val="TableParagraph"/>
              <w:numPr>
                <w:ilvl w:val="0"/>
                <w:numId w:val="2"/>
              </w:numPr>
              <w:tabs>
                <w:tab w:val="left" w:pos="828"/>
              </w:tabs>
              <w:ind w:right="96"/>
              <w:jc w:val="both"/>
              <w:rPr>
                <w:b/>
              </w:rPr>
            </w:pPr>
            <w:r>
              <w:rPr>
                <w:b/>
                <w:color w:val="001F5F"/>
              </w:rPr>
              <w:t>Her eğitim-öğretim yarıyılı başında Lisansüstü Programlarda açılacak olan ve öğrenci işleri birimi tarafından listelenen derslerin yönetim kurulu kararına eklenmesi</w:t>
            </w:r>
          </w:p>
          <w:p w14:paraId="339A0DB5" w14:textId="77777777" w:rsidR="00EA30FB" w:rsidRDefault="00000000">
            <w:pPr>
              <w:pStyle w:val="TableParagraph"/>
              <w:numPr>
                <w:ilvl w:val="0"/>
                <w:numId w:val="2"/>
              </w:numPr>
              <w:tabs>
                <w:tab w:val="left" w:pos="828"/>
              </w:tabs>
              <w:ind w:right="93"/>
              <w:jc w:val="both"/>
              <w:rPr>
                <w:b/>
              </w:rPr>
            </w:pPr>
            <w:r>
              <w:rPr>
                <w:b/>
                <w:color w:val="001F5F"/>
              </w:rPr>
              <w:t>Her eğitim-öğretim yarıyılı başında Uzaktan Eğitim Birim-Program Koordinatörlerinin belirlenmesine yönelik yönetim kurulu kararının alınması ve Stretaji ve Geliştirme Daire Başkanlığına yazılması</w:t>
            </w:r>
          </w:p>
          <w:p w14:paraId="380C9B97" w14:textId="77777777" w:rsidR="00EA30FB" w:rsidRDefault="00000000">
            <w:pPr>
              <w:pStyle w:val="TableParagraph"/>
              <w:numPr>
                <w:ilvl w:val="0"/>
                <w:numId w:val="2"/>
              </w:numPr>
              <w:tabs>
                <w:tab w:val="left" w:pos="828"/>
              </w:tabs>
              <w:ind w:right="189"/>
              <w:rPr>
                <w:b/>
              </w:rPr>
            </w:pPr>
            <w:r>
              <w:rPr>
                <w:b/>
                <w:color w:val="001F5F"/>
              </w:rPr>
              <w:t>Lisansüstü Programlar Uzaktan Eğitim-Öğretim ücretlerinin belirlenmesine yönelik yönetim kurulu</w:t>
            </w:r>
            <w:r>
              <w:rPr>
                <w:b/>
                <w:color w:val="001F5F"/>
                <w:spacing w:val="-5"/>
              </w:rPr>
              <w:t xml:space="preserve"> </w:t>
            </w:r>
            <w:r>
              <w:rPr>
                <w:b/>
                <w:color w:val="001F5F"/>
              </w:rPr>
              <w:t>kararı</w:t>
            </w:r>
            <w:r>
              <w:rPr>
                <w:b/>
                <w:color w:val="001F5F"/>
                <w:spacing w:val="-3"/>
              </w:rPr>
              <w:t xml:space="preserve"> </w:t>
            </w:r>
            <w:r>
              <w:rPr>
                <w:b/>
                <w:color w:val="001F5F"/>
              </w:rPr>
              <w:t>alınması</w:t>
            </w:r>
            <w:r>
              <w:rPr>
                <w:b/>
                <w:color w:val="001F5F"/>
                <w:spacing w:val="-6"/>
              </w:rPr>
              <w:t xml:space="preserve"> </w:t>
            </w:r>
            <w:r>
              <w:rPr>
                <w:b/>
                <w:color w:val="001F5F"/>
              </w:rPr>
              <w:t>ve</w:t>
            </w:r>
            <w:r>
              <w:rPr>
                <w:b/>
                <w:color w:val="001F5F"/>
                <w:spacing w:val="-3"/>
              </w:rPr>
              <w:t xml:space="preserve"> </w:t>
            </w:r>
            <w:r>
              <w:rPr>
                <w:b/>
                <w:color w:val="001F5F"/>
              </w:rPr>
              <w:t>Senatoda</w:t>
            </w:r>
            <w:r>
              <w:rPr>
                <w:b/>
                <w:color w:val="001F5F"/>
                <w:spacing w:val="-4"/>
              </w:rPr>
              <w:t xml:space="preserve"> </w:t>
            </w:r>
            <w:r>
              <w:rPr>
                <w:b/>
                <w:color w:val="001F5F"/>
              </w:rPr>
              <w:t>onaylanmak</w:t>
            </w:r>
            <w:r>
              <w:rPr>
                <w:b/>
                <w:color w:val="001F5F"/>
                <w:spacing w:val="-4"/>
              </w:rPr>
              <w:t xml:space="preserve"> </w:t>
            </w:r>
            <w:r>
              <w:rPr>
                <w:b/>
                <w:color w:val="001F5F"/>
              </w:rPr>
              <w:t>üzere</w:t>
            </w:r>
            <w:r>
              <w:rPr>
                <w:b/>
                <w:color w:val="001F5F"/>
                <w:spacing w:val="-3"/>
              </w:rPr>
              <w:t xml:space="preserve"> </w:t>
            </w:r>
            <w:r>
              <w:rPr>
                <w:b/>
                <w:color w:val="001F5F"/>
              </w:rPr>
              <w:t>Genel</w:t>
            </w:r>
            <w:r>
              <w:rPr>
                <w:b/>
                <w:color w:val="001F5F"/>
                <w:spacing w:val="-4"/>
              </w:rPr>
              <w:t xml:space="preserve"> </w:t>
            </w:r>
            <w:r>
              <w:rPr>
                <w:b/>
                <w:color w:val="001F5F"/>
              </w:rPr>
              <w:t>Sekreterlik</w:t>
            </w:r>
            <w:r>
              <w:rPr>
                <w:b/>
                <w:color w:val="001F5F"/>
                <w:spacing w:val="-4"/>
              </w:rPr>
              <w:t xml:space="preserve"> </w:t>
            </w:r>
            <w:r>
              <w:rPr>
                <w:b/>
                <w:color w:val="001F5F"/>
              </w:rPr>
              <w:t>Makamına</w:t>
            </w:r>
            <w:r>
              <w:rPr>
                <w:b/>
                <w:color w:val="001F5F"/>
                <w:spacing w:val="-4"/>
              </w:rPr>
              <w:t xml:space="preserve"> </w:t>
            </w:r>
            <w:r>
              <w:rPr>
                <w:b/>
                <w:color w:val="001F5F"/>
              </w:rPr>
              <w:t>yazılması ve alınan kararın ilgili Anabilim Dalı Başkanlıklarına bildirilmesi.</w:t>
            </w:r>
          </w:p>
          <w:p w14:paraId="56B9CA98" w14:textId="77777777" w:rsidR="00EA30FB" w:rsidRDefault="00000000">
            <w:pPr>
              <w:pStyle w:val="TableParagraph"/>
              <w:numPr>
                <w:ilvl w:val="0"/>
                <w:numId w:val="2"/>
              </w:numPr>
              <w:tabs>
                <w:tab w:val="left" w:pos="828"/>
              </w:tabs>
              <w:ind w:right="949"/>
              <w:rPr>
                <w:b/>
              </w:rPr>
            </w:pPr>
            <w:r>
              <w:rPr>
                <w:b/>
                <w:color w:val="001F5F"/>
              </w:rPr>
              <w:t>Lisansüstü</w:t>
            </w:r>
            <w:r>
              <w:rPr>
                <w:b/>
                <w:color w:val="001F5F"/>
                <w:spacing w:val="-6"/>
              </w:rPr>
              <w:t xml:space="preserve"> </w:t>
            </w:r>
            <w:r>
              <w:rPr>
                <w:b/>
                <w:color w:val="001F5F"/>
              </w:rPr>
              <w:t>programı</w:t>
            </w:r>
            <w:r>
              <w:rPr>
                <w:b/>
                <w:color w:val="001F5F"/>
                <w:spacing w:val="-6"/>
              </w:rPr>
              <w:t xml:space="preserve"> </w:t>
            </w:r>
            <w:r>
              <w:rPr>
                <w:b/>
                <w:color w:val="001F5F"/>
              </w:rPr>
              <w:t>öğrencilerinin</w:t>
            </w:r>
            <w:r>
              <w:rPr>
                <w:b/>
                <w:color w:val="001F5F"/>
                <w:spacing w:val="-6"/>
              </w:rPr>
              <w:t xml:space="preserve"> </w:t>
            </w:r>
            <w:r>
              <w:rPr>
                <w:b/>
                <w:color w:val="001F5F"/>
              </w:rPr>
              <w:t>dilekçelerine</w:t>
            </w:r>
            <w:r>
              <w:rPr>
                <w:b/>
                <w:color w:val="001F5F"/>
                <w:spacing w:val="-6"/>
              </w:rPr>
              <w:t xml:space="preserve"> </w:t>
            </w:r>
            <w:r>
              <w:rPr>
                <w:b/>
                <w:color w:val="001F5F"/>
              </w:rPr>
              <w:t>istinaden</w:t>
            </w:r>
            <w:r>
              <w:rPr>
                <w:b/>
                <w:color w:val="001F5F"/>
                <w:spacing w:val="-6"/>
              </w:rPr>
              <w:t xml:space="preserve"> </w:t>
            </w:r>
            <w:r>
              <w:rPr>
                <w:b/>
                <w:color w:val="001F5F"/>
              </w:rPr>
              <w:t>Tezin</w:t>
            </w:r>
            <w:r>
              <w:rPr>
                <w:b/>
                <w:color w:val="001F5F"/>
                <w:spacing w:val="-6"/>
              </w:rPr>
              <w:t xml:space="preserve"> </w:t>
            </w:r>
            <w:r>
              <w:rPr>
                <w:b/>
                <w:color w:val="001F5F"/>
              </w:rPr>
              <w:t>Erişime</w:t>
            </w:r>
            <w:r>
              <w:rPr>
                <w:b/>
                <w:color w:val="001F5F"/>
                <w:spacing w:val="-6"/>
              </w:rPr>
              <w:t xml:space="preserve"> </w:t>
            </w:r>
            <w:r>
              <w:rPr>
                <w:b/>
                <w:color w:val="001F5F"/>
              </w:rPr>
              <w:t>Açılmasının Engellenmesine yönelik yönetim kurulu kararı alınması</w:t>
            </w:r>
          </w:p>
          <w:p w14:paraId="309E01C9" w14:textId="77777777" w:rsidR="00EA30FB" w:rsidRDefault="00000000">
            <w:pPr>
              <w:pStyle w:val="TableParagraph"/>
              <w:numPr>
                <w:ilvl w:val="0"/>
                <w:numId w:val="2"/>
              </w:numPr>
              <w:tabs>
                <w:tab w:val="left" w:pos="828"/>
              </w:tabs>
              <w:ind w:right="97"/>
              <w:rPr>
                <w:b/>
              </w:rPr>
            </w:pPr>
            <w:r>
              <w:rPr>
                <w:b/>
                <w:color w:val="001F5F"/>
              </w:rPr>
              <w:t>Anabilim/anasanat</w:t>
            </w:r>
            <w:r>
              <w:rPr>
                <w:b/>
                <w:color w:val="001F5F"/>
                <w:spacing w:val="-13"/>
              </w:rPr>
              <w:t xml:space="preserve"> </w:t>
            </w:r>
            <w:r>
              <w:rPr>
                <w:b/>
                <w:color w:val="001F5F"/>
              </w:rPr>
              <w:t>dalı</w:t>
            </w:r>
            <w:r>
              <w:rPr>
                <w:b/>
                <w:color w:val="001F5F"/>
                <w:spacing w:val="-15"/>
              </w:rPr>
              <w:t xml:space="preserve"> </w:t>
            </w:r>
            <w:r>
              <w:rPr>
                <w:b/>
                <w:color w:val="001F5F"/>
              </w:rPr>
              <w:t>başkanlığının</w:t>
            </w:r>
            <w:r>
              <w:rPr>
                <w:b/>
                <w:color w:val="001F5F"/>
                <w:spacing w:val="-13"/>
              </w:rPr>
              <w:t xml:space="preserve"> </w:t>
            </w:r>
            <w:r>
              <w:rPr>
                <w:b/>
                <w:color w:val="001F5F"/>
              </w:rPr>
              <w:t>önerisi</w:t>
            </w:r>
            <w:r>
              <w:rPr>
                <w:b/>
                <w:color w:val="001F5F"/>
                <w:spacing w:val="-13"/>
              </w:rPr>
              <w:t xml:space="preserve"> </w:t>
            </w:r>
            <w:r>
              <w:rPr>
                <w:b/>
                <w:color w:val="001F5F"/>
              </w:rPr>
              <w:t>ile</w:t>
            </w:r>
            <w:r>
              <w:rPr>
                <w:b/>
                <w:color w:val="001F5F"/>
                <w:spacing w:val="-16"/>
              </w:rPr>
              <w:t xml:space="preserve"> </w:t>
            </w:r>
            <w:r>
              <w:rPr>
                <w:b/>
                <w:color w:val="001F5F"/>
              </w:rPr>
              <w:t>bilimsel</w:t>
            </w:r>
            <w:r>
              <w:rPr>
                <w:b/>
                <w:color w:val="001F5F"/>
                <w:spacing w:val="-14"/>
              </w:rPr>
              <w:t xml:space="preserve"> </w:t>
            </w:r>
            <w:r>
              <w:rPr>
                <w:b/>
                <w:color w:val="001F5F"/>
              </w:rPr>
              <w:t>hazırlık</w:t>
            </w:r>
            <w:r>
              <w:rPr>
                <w:b/>
                <w:color w:val="001F5F"/>
                <w:spacing w:val="-14"/>
              </w:rPr>
              <w:t xml:space="preserve"> </w:t>
            </w:r>
            <w:r>
              <w:rPr>
                <w:b/>
                <w:color w:val="001F5F"/>
              </w:rPr>
              <w:t>sınıfına</w:t>
            </w:r>
            <w:r>
              <w:rPr>
                <w:b/>
                <w:color w:val="001F5F"/>
                <w:spacing w:val="-13"/>
              </w:rPr>
              <w:t xml:space="preserve"> </w:t>
            </w:r>
            <w:r>
              <w:rPr>
                <w:b/>
                <w:color w:val="001F5F"/>
              </w:rPr>
              <w:t>tabi</w:t>
            </w:r>
            <w:r>
              <w:rPr>
                <w:b/>
                <w:color w:val="001F5F"/>
                <w:spacing w:val="-13"/>
              </w:rPr>
              <w:t xml:space="preserve"> </w:t>
            </w:r>
            <w:r>
              <w:rPr>
                <w:b/>
                <w:color w:val="001F5F"/>
              </w:rPr>
              <w:t>olan</w:t>
            </w:r>
            <w:r>
              <w:rPr>
                <w:b/>
                <w:color w:val="001F5F"/>
                <w:spacing w:val="-12"/>
              </w:rPr>
              <w:t xml:space="preserve"> </w:t>
            </w:r>
            <w:r>
              <w:rPr>
                <w:b/>
                <w:color w:val="001F5F"/>
              </w:rPr>
              <w:t>öğrencilerin yönetim kurulu kararına eklenmesi</w:t>
            </w:r>
          </w:p>
          <w:p w14:paraId="38B74A52" w14:textId="77777777" w:rsidR="00EA30FB" w:rsidRDefault="00000000">
            <w:pPr>
              <w:pStyle w:val="TableParagraph"/>
              <w:numPr>
                <w:ilvl w:val="0"/>
                <w:numId w:val="2"/>
              </w:numPr>
              <w:tabs>
                <w:tab w:val="left" w:pos="828"/>
              </w:tabs>
              <w:ind w:right="95"/>
              <w:rPr>
                <w:b/>
              </w:rPr>
            </w:pPr>
            <w:r>
              <w:rPr>
                <w:b/>
                <w:color w:val="001F5F"/>
              </w:rPr>
              <w:t>Anabilim/anasanat</w:t>
            </w:r>
            <w:r>
              <w:rPr>
                <w:b/>
                <w:color w:val="001F5F"/>
                <w:spacing w:val="37"/>
              </w:rPr>
              <w:t xml:space="preserve"> </w:t>
            </w:r>
            <w:r>
              <w:rPr>
                <w:b/>
                <w:color w:val="001F5F"/>
              </w:rPr>
              <w:t>dalı</w:t>
            </w:r>
            <w:r>
              <w:rPr>
                <w:b/>
                <w:color w:val="001F5F"/>
                <w:spacing w:val="34"/>
              </w:rPr>
              <w:t xml:space="preserve"> </w:t>
            </w:r>
            <w:r>
              <w:rPr>
                <w:b/>
                <w:color w:val="001F5F"/>
              </w:rPr>
              <w:t>başkanlığından</w:t>
            </w:r>
            <w:r>
              <w:rPr>
                <w:b/>
                <w:color w:val="001F5F"/>
                <w:spacing w:val="37"/>
              </w:rPr>
              <w:t xml:space="preserve"> </w:t>
            </w:r>
            <w:r>
              <w:rPr>
                <w:b/>
                <w:color w:val="001F5F"/>
              </w:rPr>
              <w:t>gelen</w:t>
            </w:r>
            <w:r>
              <w:rPr>
                <w:b/>
                <w:color w:val="001F5F"/>
                <w:spacing w:val="37"/>
              </w:rPr>
              <w:t xml:space="preserve"> </w:t>
            </w:r>
            <w:r>
              <w:rPr>
                <w:b/>
                <w:color w:val="001F5F"/>
              </w:rPr>
              <w:t>danışman</w:t>
            </w:r>
            <w:r>
              <w:rPr>
                <w:b/>
                <w:color w:val="001F5F"/>
                <w:spacing w:val="37"/>
              </w:rPr>
              <w:t xml:space="preserve"> </w:t>
            </w:r>
            <w:r>
              <w:rPr>
                <w:b/>
                <w:color w:val="001F5F"/>
              </w:rPr>
              <w:t>atama,</w:t>
            </w:r>
            <w:r>
              <w:rPr>
                <w:b/>
                <w:color w:val="001F5F"/>
                <w:spacing w:val="35"/>
              </w:rPr>
              <w:t xml:space="preserve"> </w:t>
            </w:r>
            <w:r>
              <w:rPr>
                <w:b/>
                <w:color w:val="001F5F"/>
              </w:rPr>
              <w:t>danışman</w:t>
            </w:r>
            <w:r>
              <w:rPr>
                <w:b/>
                <w:color w:val="001F5F"/>
                <w:spacing w:val="37"/>
              </w:rPr>
              <w:t xml:space="preserve"> </w:t>
            </w:r>
            <w:r>
              <w:rPr>
                <w:b/>
                <w:color w:val="001F5F"/>
              </w:rPr>
              <w:t>değişikliği,</w:t>
            </w:r>
            <w:r>
              <w:rPr>
                <w:b/>
                <w:color w:val="001F5F"/>
                <w:spacing w:val="35"/>
              </w:rPr>
              <w:t xml:space="preserve"> </w:t>
            </w:r>
            <w:r>
              <w:rPr>
                <w:b/>
                <w:color w:val="001F5F"/>
              </w:rPr>
              <w:t>ikinci danışman atama taleplerinin yönetim kurulu kararına eklenmesi</w:t>
            </w:r>
          </w:p>
          <w:p w14:paraId="6AAAFE82" w14:textId="77777777" w:rsidR="00EA30FB" w:rsidRDefault="00000000">
            <w:pPr>
              <w:pStyle w:val="TableParagraph"/>
              <w:numPr>
                <w:ilvl w:val="0"/>
                <w:numId w:val="2"/>
              </w:numPr>
              <w:tabs>
                <w:tab w:val="left" w:pos="828"/>
              </w:tabs>
              <w:ind w:right="95"/>
              <w:rPr>
                <w:b/>
              </w:rPr>
            </w:pPr>
            <w:r>
              <w:rPr>
                <w:b/>
                <w:color w:val="001F5F"/>
              </w:rPr>
              <w:t>Lisansüstü</w:t>
            </w:r>
            <w:r>
              <w:rPr>
                <w:b/>
                <w:color w:val="001F5F"/>
                <w:spacing w:val="40"/>
              </w:rPr>
              <w:t xml:space="preserve"> </w:t>
            </w:r>
            <w:r>
              <w:rPr>
                <w:b/>
                <w:color w:val="001F5F"/>
              </w:rPr>
              <w:t>öğrencilerine</w:t>
            </w:r>
            <w:r>
              <w:rPr>
                <w:b/>
                <w:color w:val="001F5F"/>
                <w:spacing w:val="40"/>
              </w:rPr>
              <w:t xml:space="preserve"> </w:t>
            </w:r>
            <w:r>
              <w:rPr>
                <w:b/>
                <w:color w:val="001F5F"/>
              </w:rPr>
              <w:t>başka</w:t>
            </w:r>
            <w:r>
              <w:rPr>
                <w:b/>
                <w:color w:val="001F5F"/>
                <w:spacing w:val="40"/>
              </w:rPr>
              <w:t xml:space="preserve"> </w:t>
            </w:r>
            <w:r>
              <w:rPr>
                <w:b/>
                <w:color w:val="001F5F"/>
              </w:rPr>
              <w:t>üniversiteden</w:t>
            </w:r>
            <w:r>
              <w:rPr>
                <w:b/>
                <w:color w:val="001F5F"/>
                <w:spacing w:val="40"/>
              </w:rPr>
              <w:t xml:space="preserve"> </w:t>
            </w:r>
            <w:r>
              <w:rPr>
                <w:b/>
                <w:color w:val="001F5F"/>
              </w:rPr>
              <w:t>danışman</w:t>
            </w:r>
            <w:r>
              <w:rPr>
                <w:b/>
                <w:color w:val="001F5F"/>
                <w:spacing w:val="40"/>
              </w:rPr>
              <w:t xml:space="preserve"> </w:t>
            </w:r>
            <w:r>
              <w:rPr>
                <w:b/>
                <w:color w:val="001F5F"/>
              </w:rPr>
              <w:t>atama</w:t>
            </w:r>
            <w:r>
              <w:rPr>
                <w:b/>
                <w:color w:val="001F5F"/>
                <w:spacing w:val="40"/>
              </w:rPr>
              <w:t xml:space="preserve"> </w:t>
            </w:r>
            <w:r>
              <w:rPr>
                <w:b/>
                <w:color w:val="001F5F"/>
              </w:rPr>
              <w:t>talebinin</w:t>
            </w:r>
            <w:r>
              <w:rPr>
                <w:b/>
                <w:color w:val="001F5F"/>
                <w:spacing w:val="40"/>
              </w:rPr>
              <w:t xml:space="preserve"> </w:t>
            </w:r>
            <w:r>
              <w:rPr>
                <w:b/>
                <w:color w:val="001F5F"/>
              </w:rPr>
              <w:t>yönetim</w:t>
            </w:r>
            <w:r>
              <w:rPr>
                <w:b/>
                <w:color w:val="001F5F"/>
                <w:spacing w:val="40"/>
              </w:rPr>
              <w:t xml:space="preserve"> </w:t>
            </w:r>
            <w:r>
              <w:rPr>
                <w:b/>
                <w:color w:val="001F5F"/>
              </w:rPr>
              <w:t>kurulu</w:t>
            </w:r>
            <w:r>
              <w:rPr>
                <w:b/>
                <w:color w:val="001F5F"/>
                <w:spacing w:val="40"/>
              </w:rPr>
              <w:t xml:space="preserve"> </w:t>
            </w:r>
            <w:r>
              <w:rPr>
                <w:b/>
                <w:color w:val="001F5F"/>
              </w:rPr>
              <w:t>kararına eklenmesi</w:t>
            </w:r>
          </w:p>
          <w:p w14:paraId="3CF2AF72" w14:textId="77777777" w:rsidR="00EA30FB" w:rsidRDefault="00000000">
            <w:pPr>
              <w:pStyle w:val="TableParagraph"/>
              <w:numPr>
                <w:ilvl w:val="0"/>
                <w:numId w:val="2"/>
              </w:numPr>
              <w:tabs>
                <w:tab w:val="left" w:pos="828"/>
              </w:tabs>
              <w:spacing w:before="2" w:line="276" w:lineRule="auto"/>
              <w:ind w:right="98"/>
              <w:rPr>
                <w:b/>
              </w:rPr>
            </w:pPr>
            <w:r>
              <w:rPr>
                <w:b/>
                <w:color w:val="001F5F"/>
              </w:rPr>
              <w:t>Ders</w:t>
            </w:r>
            <w:r>
              <w:rPr>
                <w:b/>
                <w:color w:val="001F5F"/>
                <w:spacing w:val="80"/>
              </w:rPr>
              <w:t xml:space="preserve"> </w:t>
            </w:r>
            <w:r>
              <w:rPr>
                <w:b/>
                <w:color w:val="001F5F"/>
              </w:rPr>
              <w:t>görevlendirmelerinde</w:t>
            </w:r>
            <w:r>
              <w:rPr>
                <w:b/>
                <w:color w:val="001F5F"/>
                <w:spacing w:val="80"/>
              </w:rPr>
              <w:t xml:space="preserve"> </w:t>
            </w:r>
            <w:r>
              <w:rPr>
                <w:b/>
                <w:color w:val="001F5F"/>
              </w:rPr>
              <w:t>2547</w:t>
            </w:r>
            <w:r>
              <w:rPr>
                <w:b/>
                <w:color w:val="001F5F"/>
                <w:spacing w:val="80"/>
              </w:rPr>
              <w:t xml:space="preserve"> </w:t>
            </w:r>
            <w:r>
              <w:rPr>
                <w:b/>
                <w:color w:val="001F5F"/>
              </w:rPr>
              <w:t>Sayılı</w:t>
            </w:r>
            <w:r>
              <w:rPr>
                <w:b/>
                <w:color w:val="001F5F"/>
                <w:spacing w:val="80"/>
              </w:rPr>
              <w:t xml:space="preserve"> </w:t>
            </w:r>
            <w:r>
              <w:rPr>
                <w:b/>
                <w:color w:val="001F5F"/>
              </w:rPr>
              <w:t>kanunun</w:t>
            </w:r>
            <w:r>
              <w:rPr>
                <w:b/>
                <w:color w:val="001F5F"/>
                <w:spacing w:val="80"/>
              </w:rPr>
              <w:t xml:space="preserve"> </w:t>
            </w:r>
            <w:r>
              <w:rPr>
                <w:b/>
                <w:color w:val="001F5F"/>
              </w:rPr>
              <w:t>40/b,</w:t>
            </w:r>
            <w:r>
              <w:rPr>
                <w:b/>
                <w:color w:val="001F5F"/>
                <w:spacing w:val="80"/>
              </w:rPr>
              <w:t xml:space="preserve"> </w:t>
            </w:r>
            <w:r>
              <w:rPr>
                <w:b/>
                <w:color w:val="001F5F"/>
              </w:rPr>
              <w:t>40/d</w:t>
            </w:r>
            <w:r>
              <w:rPr>
                <w:b/>
                <w:color w:val="001F5F"/>
                <w:spacing w:val="80"/>
              </w:rPr>
              <w:t xml:space="preserve"> </w:t>
            </w:r>
            <w:r>
              <w:rPr>
                <w:b/>
                <w:color w:val="001F5F"/>
              </w:rPr>
              <w:t>ve</w:t>
            </w:r>
            <w:r>
              <w:rPr>
                <w:b/>
                <w:color w:val="001F5F"/>
                <w:spacing w:val="80"/>
              </w:rPr>
              <w:t xml:space="preserve"> </w:t>
            </w:r>
            <w:r>
              <w:rPr>
                <w:b/>
                <w:color w:val="001F5F"/>
              </w:rPr>
              <w:t>31.maddelerine</w:t>
            </w:r>
            <w:r>
              <w:rPr>
                <w:b/>
                <w:color w:val="001F5F"/>
                <w:spacing w:val="80"/>
              </w:rPr>
              <w:t xml:space="preserve"> </w:t>
            </w:r>
            <w:r>
              <w:rPr>
                <w:b/>
                <w:color w:val="001F5F"/>
              </w:rPr>
              <w:t>göre</w:t>
            </w:r>
            <w:r>
              <w:rPr>
                <w:b/>
                <w:color w:val="001F5F"/>
                <w:spacing w:val="80"/>
              </w:rPr>
              <w:t xml:space="preserve"> </w:t>
            </w:r>
            <w:r>
              <w:rPr>
                <w:b/>
                <w:color w:val="001F5F"/>
              </w:rPr>
              <w:t>görevlendirme işlemlerini takip etmek, yazışmalarını yapmak</w:t>
            </w:r>
          </w:p>
          <w:p w14:paraId="454189AC" w14:textId="77777777" w:rsidR="00EA30FB" w:rsidRDefault="00000000">
            <w:pPr>
              <w:pStyle w:val="TableParagraph"/>
              <w:numPr>
                <w:ilvl w:val="0"/>
                <w:numId w:val="2"/>
              </w:numPr>
              <w:tabs>
                <w:tab w:val="left" w:pos="828"/>
              </w:tabs>
              <w:ind w:right="93"/>
              <w:rPr>
                <w:b/>
              </w:rPr>
            </w:pPr>
            <w:r>
              <w:rPr>
                <w:b/>
                <w:color w:val="001F5F"/>
              </w:rPr>
              <w:t>2547</w:t>
            </w:r>
            <w:r>
              <w:rPr>
                <w:b/>
                <w:color w:val="001F5F"/>
                <w:spacing w:val="80"/>
              </w:rPr>
              <w:t xml:space="preserve"> </w:t>
            </w:r>
            <w:r>
              <w:rPr>
                <w:b/>
                <w:color w:val="001F5F"/>
              </w:rPr>
              <w:t>sayılı</w:t>
            </w:r>
            <w:r>
              <w:rPr>
                <w:b/>
                <w:color w:val="001F5F"/>
                <w:spacing w:val="80"/>
              </w:rPr>
              <w:t xml:space="preserve"> </w:t>
            </w:r>
            <w:r>
              <w:rPr>
                <w:b/>
                <w:color w:val="001F5F"/>
              </w:rPr>
              <w:t>Yükseköğretim</w:t>
            </w:r>
            <w:r>
              <w:rPr>
                <w:b/>
                <w:color w:val="001F5F"/>
                <w:spacing w:val="80"/>
              </w:rPr>
              <w:t xml:space="preserve"> </w:t>
            </w:r>
            <w:r>
              <w:rPr>
                <w:b/>
                <w:color w:val="001F5F"/>
              </w:rPr>
              <w:t>Kanunu’nun</w:t>
            </w:r>
            <w:r>
              <w:rPr>
                <w:b/>
                <w:color w:val="001F5F"/>
                <w:spacing w:val="80"/>
              </w:rPr>
              <w:t xml:space="preserve"> </w:t>
            </w:r>
            <w:r>
              <w:rPr>
                <w:b/>
                <w:color w:val="001F5F"/>
              </w:rPr>
              <w:t>39.</w:t>
            </w:r>
            <w:r>
              <w:rPr>
                <w:b/>
                <w:color w:val="001F5F"/>
                <w:spacing w:val="80"/>
              </w:rPr>
              <w:t xml:space="preserve"> </w:t>
            </w:r>
            <w:r>
              <w:rPr>
                <w:b/>
                <w:color w:val="001F5F"/>
              </w:rPr>
              <w:t>maddesi</w:t>
            </w:r>
            <w:r>
              <w:rPr>
                <w:b/>
                <w:color w:val="001F5F"/>
                <w:spacing w:val="80"/>
              </w:rPr>
              <w:t xml:space="preserve"> </w:t>
            </w:r>
            <w:r>
              <w:rPr>
                <w:b/>
                <w:color w:val="001F5F"/>
              </w:rPr>
              <w:t>uyarınca</w:t>
            </w:r>
            <w:r>
              <w:rPr>
                <w:b/>
                <w:color w:val="001F5F"/>
                <w:spacing w:val="80"/>
              </w:rPr>
              <w:t xml:space="preserve"> </w:t>
            </w:r>
            <w:r>
              <w:rPr>
                <w:b/>
                <w:color w:val="001F5F"/>
              </w:rPr>
              <w:t>görevlendirilen</w:t>
            </w:r>
            <w:r>
              <w:rPr>
                <w:b/>
                <w:color w:val="001F5F"/>
                <w:spacing w:val="80"/>
              </w:rPr>
              <w:t xml:space="preserve"> </w:t>
            </w:r>
            <w:r>
              <w:rPr>
                <w:b/>
                <w:color w:val="001F5F"/>
              </w:rPr>
              <w:t>öğretim görevlilerinin kararlarını Yönetim Kurulu Kararına ekleme</w:t>
            </w:r>
          </w:p>
          <w:p w14:paraId="7E4B5C7A" w14:textId="77777777" w:rsidR="00EA30FB" w:rsidRDefault="00000000">
            <w:pPr>
              <w:pStyle w:val="TableParagraph"/>
              <w:numPr>
                <w:ilvl w:val="0"/>
                <w:numId w:val="2"/>
              </w:numPr>
              <w:tabs>
                <w:tab w:val="left" w:pos="828"/>
              </w:tabs>
              <w:spacing w:line="260" w:lineRule="exact"/>
              <w:ind w:right="100"/>
              <w:rPr>
                <w:b/>
              </w:rPr>
            </w:pPr>
            <w:r>
              <w:rPr>
                <w:b/>
                <w:color w:val="001F5F"/>
              </w:rPr>
              <w:t>2547 sayılı Yükseköğretim Kanunu’nun 33. maddesi uyarınca araştırma görevlilerin doktora programına alınmasına ilişkin taleplerin yönetim kurulu kararına eklenmesi</w:t>
            </w:r>
          </w:p>
        </w:tc>
      </w:tr>
    </w:tbl>
    <w:p w14:paraId="0C4D92F2" w14:textId="77777777" w:rsidR="00EA30FB" w:rsidRDefault="00EA30FB">
      <w:pPr>
        <w:pStyle w:val="TableParagraph"/>
        <w:spacing w:line="260" w:lineRule="exact"/>
        <w:rPr>
          <w:b/>
        </w:rPr>
        <w:sectPr w:rsidR="00EA30FB">
          <w:headerReference w:type="default" r:id="rId8"/>
          <w:type w:val="continuous"/>
          <w:pgSz w:w="11910" w:h="16840"/>
          <w:pgMar w:top="560" w:right="566" w:bottom="280" w:left="708" w:header="371" w:footer="0" w:gutter="0"/>
          <w:pgNumType w:start="1"/>
          <w:cols w:space="708"/>
        </w:sectPr>
      </w:pPr>
    </w:p>
    <w:p w14:paraId="170B164C" w14:textId="77777777" w:rsidR="00EA30FB" w:rsidRDefault="00000000">
      <w:pPr>
        <w:pStyle w:val="GvdeMetni"/>
        <w:spacing w:before="198"/>
        <w:ind w:left="0" w:firstLine="0"/>
        <w:jc w:val="left"/>
        <w:rPr>
          <w:sz w:val="24"/>
        </w:rPr>
      </w:pPr>
      <w:r>
        <w:rPr>
          <w:noProof/>
          <w:sz w:val="24"/>
        </w:rPr>
        <w:lastRenderedPageBreak/>
        <mc:AlternateContent>
          <mc:Choice Requires="wps">
            <w:drawing>
              <wp:anchor distT="0" distB="0" distL="0" distR="0" simplePos="0" relativeHeight="487425536" behindDoc="1" locked="0" layoutInCell="1" allowOverlap="1" wp14:anchorId="633E10AF" wp14:editId="5F12EA28">
                <wp:simplePos x="0" y="0"/>
                <wp:positionH relativeFrom="page">
                  <wp:posOffset>518160</wp:posOffset>
                </wp:positionH>
                <wp:positionV relativeFrom="page">
                  <wp:posOffset>1277365</wp:posOffset>
                </wp:positionV>
                <wp:extent cx="6649720" cy="85312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9720" cy="8531225"/>
                        </a:xfrm>
                        <a:custGeom>
                          <a:avLst/>
                          <a:gdLst/>
                          <a:ahLst/>
                          <a:cxnLst/>
                          <a:rect l="l" t="t" r="r" b="b"/>
                          <a:pathLst>
                            <a:path w="6649720" h="8531225">
                              <a:moveTo>
                                <a:pt x="6083" y="6172"/>
                              </a:moveTo>
                              <a:lnTo>
                                <a:pt x="0" y="6172"/>
                              </a:lnTo>
                              <a:lnTo>
                                <a:pt x="0" y="8524697"/>
                              </a:lnTo>
                              <a:lnTo>
                                <a:pt x="0" y="8530793"/>
                              </a:lnTo>
                              <a:lnTo>
                                <a:pt x="6083" y="8530793"/>
                              </a:lnTo>
                              <a:lnTo>
                                <a:pt x="6083" y="8524697"/>
                              </a:lnTo>
                              <a:lnTo>
                                <a:pt x="6083" y="6172"/>
                              </a:lnTo>
                              <a:close/>
                            </a:path>
                            <a:path w="6649720" h="8531225">
                              <a:moveTo>
                                <a:pt x="6083" y="0"/>
                              </a:moveTo>
                              <a:lnTo>
                                <a:pt x="0" y="0"/>
                              </a:lnTo>
                              <a:lnTo>
                                <a:pt x="0" y="6096"/>
                              </a:lnTo>
                              <a:lnTo>
                                <a:pt x="6083" y="6096"/>
                              </a:lnTo>
                              <a:lnTo>
                                <a:pt x="6083" y="0"/>
                              </a:lnTo>
                              <a:close/>
                            </a:path>
                            <a:path w="6649720" h="8531225">
                              <a:moveTo>
                                <a:pt x="6649199" y="6172"/>
                              </a:moveTo>
                              <a:lnTo>
                                <a:pt x="6643116" y="6172"/>
                              </a:lnTo>
                              <a:lnTo>
                                <a:pt x="6643116" y="8524697"/>
                              </a:lnTo>
                              <a:lnTo>
                                <a:pt x="6096" y="8524697"/>
                              </a:lnTo>
                              <a:lnTo>
                                <a:pt x="6096" y="8530793"/>
                              </a:lnTo>
                              <a:lnTo>
                                <a:pt x="6643116" y="8530793"/>
                              </a:lnTo>
                              <a:lnTo>
                                <a:pt x="6649199" y="8530793"/>
                              </a:lnTo>
                              <a:lnTo>
                                <a:pt x="6649199" y="8524697"/>
                              </a:lnTo>
                              <a:lnTo>
                                <a:pt x="6649199" y="6172"/>
                              </a:lnTo>
                              <a:close/>
                            </a:path>
                            <a:path w="6649720" h="8531225">
                              <a:moveTo>
                                <a:pt x="6649199" y="0"/>
                              </a:moveTo>
                              <a:lnTo>
                                <a:pt x="6643116" y="0"/>
                              </a:lnTo>
                              <a:lnTo>
                                <a:pt x="6096" y="0"/>
                              </a:lnTo>
                              <a:lnTo>
                                <a:pt x="6096" y="6096"/>
                              </a:lnTo>
                              <a:lnTo>
                                <a:pt x="6643116" y="6096"/>
                              </a:lnTo>
                              <a:lnTo>
                                <a:pt x="6649199" y="6096"/>
                              </a:lnTo>
                              <a:lnTo>
                                <a:pt x="6649199"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6B70D084" id="Graphic 4" o:spid="_x0000_s1026" style="position:absolute;margin-left:40.8pt;margin-top:100.6pt;width:523.6pt;height:671.75pt;z-index:-15890944;visibility:visible;mso-wrap-style:square;mso-wrap-distance-left:0;mso-wrap-distance-top:0;mso-wrap-distance-right:0;mso-wrap-distance-bottom:0;mso-position-horizontal:absolute;mso-position-horizontal-relative:page;mso-position-vertical:absolute;mso-position-vertical-relative:page;v-text-anchor:top" coordsize="6649720,8531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" path="m6083,6172l,6172,,8524697r,6096l6083,8530793r,-6096l6083,6172xem6083,l,,,6096r6083,l6083,xem6649199,6172r-6083,l6643116,8524697r-6637020,l6096,8530793r6637020,l6649199,8530793r,-6096l6649199,6172xem6649199,r-6083,l6096,r,6096l6643116,6096r6083,l6649199,xe" fillcolor="#bebebe" stroked="f">
                <v:path arrowok="t"/>
                <w10:wrap anchorx="page" anchory="page"/>
              </v:shape>
            </w:pict>
          </mc:Fallback>
        </mc:AlternateContent>
      </w:r>
    </w:p>
    <w:p w14:paraId="1F6326EC" w14:textId="77777777" w:rsidR="00EA30FB" w:rsidRDefault="00000000">
      <w:pPr>
        <w:pStyle w:val="Balk1"/>
      </w:pPr>
      <w:r>
        <w:rPr>
          <w:noProof/>
        </w:rPr>
        <w:drawing>
          <wp:anchor distT="0" distB="0" distL="0" distR="0" simplePos="0" relativeHeight="15729664" behindDoc="0" locked="0" layoutInCell="1" allowOverlap="1" wp14:anchorId="73ADDF8A" wp14:editId="70659742">
            <wp:simplePos x="0" y="0"/>
            <wp:positionH relativeFrom="page">
              <wp:posOffset>667384</wp:posOffset>
            </wp:positionH>
            <wp:positionV relativeFrom="paragraph">
              <wp:posOffset>-262615</wp:posOffset>
            </wp:positionV>
            <wp:extent cx="904862" cy="69595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904862" cy="695959"/>
                    </a:xfrm>
                    <a:prstGeom prst="rect">
                      <a:avLst/>
                    </a:prstGeom>
                  </pic:spPr>
                </pic:pic>
              </a:graphicData>
            </a:graphic>
          </wp:anchor>
        </w:drawing>
      </w:r>
      <w:r>
        <w:rPr>
          <w:noProof/>
        </w:rPr>
        <mc:AlternateContent>
          <mc:Choice Requires="wps">
            <w:drawing>
              <wp:anchor distT="0" distB="0" distL="0" distR="0" simplePos="0" relativeHeight="15730688" behindDoc="0" locked="0" layoutInCell="1" allowOverlap="1" wp14:anchorId="0468AF00" wp14:editId="3F0E3564">
                <wp:simplePos x="0" y="0"/>
                <wp:positionH relativeFrom="page">
                  <wp:posOffset>5243829</wp:posOffset>
                </wp:positionH>
                <wp:positionV relativeFrom="paragraph">
                  <wp:posOffset>-304398</wp:posOffset>
                </wp:positionV>
                <wp:extent cx="1855470" cy="79375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5470" cy="7937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4"/>
                              <w:gridCol w:w="1397"/>
                            </w:tblGrid>
                            <w:tr w:rsidR="00EA30FB" w14:paraId="0AA78776" w14:textId="77777777">
                              <w:trPr>
                                <w:trHeight w:val="299"/>
                              </w:trPr>
                              <w:tc>
                                <w:tcPr>
                                  <w:tcW w:w="1394" w:type="dxa"/>
                                </w:tcPr>
                                <w:p w14:paraId="39F70B04" w14:textId="77777777" w:rsidR="00EA30FB" w:rsidRDefault="00000000">
                                  <w:pPr>
                                    <w:pStyle w:val="TableParagraph"/>
                                    <w:spacing w:before="51"/>
                                    <w:rPr>
                                      <w:b/>
                                      <w:sz w:val="16"/>
                                    </w:rPr>
                                  </w:pPr>
                                  <w:r>
                                    <w:rPr>
                                      <w:b/>
                                      <w:sz w:val="16"/>
                                    </w:rPr>
                                    <w:t>Doküman</w:t>
                                  </w:r>
                                  <w:r>
                                    <w:rPr>
                                      <w:b/>
                                      <w:spacing w:val="-7"/>
                                      <w:sz w:val="16"/>
                                    </w:rPr>
                                    <w:t xml:space="preserve"> </w:t>
                                  </w:r>
                                  <w:r>
                                    <w:rPr>
                                      <w:b/>
                                      <w:spacing w:val="-5"/>
                                      <w:sz w:val="16"/>
                                    </w:rPr>
                                    <w:t>No</w:t>
                                  </w:r>
                                </w:p>
                              </w:tc>
                              <w:tc>
                                <w:tcPr>
                                  <w:tcW w:w="1397" w:type="dxa"/>
                                </w:tcPr>
                                <w:p w14:paraId="556E7C68" w14:textId="77777777" w:rsidR="00EA30FB" w:rsidRDefault="00000000">
                                  <w:pPr>
                                    <w:pStyle w:val="TableParagraph"/>
                                    <w:spacing w:before="51"/>
                                    <w:ind w:left="72"/>
                                    <w:rPr>
                                      <w:b/>
                                      <w:sz w:val="16"/>
                                    </w:rPr>
                                  </w:pPr>
                                  <w:r>
                                    <w:rPr>
                                      <w:b/>
                                      <w:color w:val="001F5F"/>
                                      <w:spacing w:val="-2"/>
                                      <w:sz w:val="16"/>
                                    </w:rPr>
                                    <w:t>UNİKA-FRM-</w:t>
                                  </w:r>
                                  <w:r>
                                    <w:rPr>
                                      <w:b/>
                                      <w:color w:val="001F5F"/>
                                      <w:spacing w:val="-4"/>
                                      <w:sz w:val="16"/>
                                    </w:rPr>
                                    <w:t>0211</w:t>
                                  </w:r>
                                </w:p>
                              </w:tc>
                            </w:tr>
                            <w:tr w:rsidR="00EA30FB" w14:paraId="452D5DBE" w14:textId="77777777">
                              <w:trPr>
                                <w:trHeight w:val="302"/>
                              </w:trPr>
                              <w:tc>
                                <w:tcPr>
                                  <w:tcW w:w="1394" w:type="dxa"/>
                                </w:tcPr>
                                <w:p w14:paraId="58048000" w14:textId="77777777" w:rsidR="00EA30FB" w:rsidRDefault="00000000">
                                  <w:pPr>
                                    <w:pStyle w:val="TableParagraph"/>
                                    <w:spacing w:before="51"/>
                                    <w:rPr>
                                      <w:sz w:val="16"/>
                                    </w:rPr>
                                  </w:pPr>
                                  <w:r>
                                    <w:rPr>
                                      <w:sz w:val="16"/>
                                    </w:rPr>
                                    <w:t>Yayın</w:t>
                                  </w:r>
                                  <w:r>
                                    <w:rPr>
                                      <w:spacing w:val="-5"/>
                                      <w:sz w:val="16"/>
                                    </w:rPr>
                                    <w:t xml:space="preserve"> </w:t>
                                  </w:r>
                                  <w:r>
                                    <w:rPr>
                                      <w:spacing w:val="-2"/>
                                      <w:sz w:val="16"/>
                                    </w:rPr>
                                    <w:t>Tarihi</w:t>
                                  </w:r>
                                </w:p>
                              </w:tc>
                              <w:tc>
                                <w:tcPr>
                                  <w:tcW w:w="1397" w:type="dxa"/>
                                </w:tcPr>
                                <w:p w14:paraId="3FAF5A70" w14:textId="77777777" w:rsidR="00EA30FB" w:rsidRDefault="00000000">
                                  <w:pPr>
                                    <w:pStyle w:val="TableParagraph"/>
                                    <w:spacing w:before="51"/>
                                    <w:ind w:left="72"/>
                                    <w:rPr>
                                      <w:sz w:val="16"/>
                                    </w:rPr>
                                  </w:pPr>
                                  <w:r>
                                    <w:rPr>
                                      <w:color w:val="001F5F"/>
                                      <w:spacing w:val="-2"/>
                                      <w:sz w:val="16"/>
                                    </w:rPr>
                                    <w:t>22.06.2022</w:t>
                                  </w:r>
                                </w:p>
                              </w:tc>
                            </w:tr>
                            <w:tr w:rsidR="00EA30FB" w14:paraId="2F08E32E" w14:textId="77777777">
                              <w:trPr>
                                <w:trHeight w:val="299"/>
                              </w:trPr>
                              <w:tc>
                                <w:tcPr>
                                  <w:tcW w:w="1394" w:type="dxa"/>
                                </w:tcPr>
                                <w:p w14:paraId="787220CE" w14:textId="77777777" w:rsidR="00EA30FB" w:rsidRDefault="00000000">
                                  <w:pPr>
                                    <w:pStyle w:val="TableParagraph"/>
                                    <w:spacing w:before="49"/>
                                    <w:rPr>
                                      <w:sz w:val="16"/>
                                    </w:rPr>
                                  </w:pPr>
                                  <w:r>
                                    <w:rPr>
                                      <w:sz w:val="16"/>
                                    </w:rPr>
                                    <w:t>Revizyon</w:t>
                                  </w:r>
                                  <w:r>
                                    <w:rPr>
                                      <w:spacing w:val="-7"/>
                                      <w:sz w:val="16"/>
                                    </w:rPr>
                                    <w:t xml:space="preserve"> </w:t>
                                  </w:r>
                                  <w:r>
                                    <w:rPr>
                                      <w:spacing w:val="-2"/>
                                      <w:sz w:val="16"/>
                                    </w:rPr>
                                    <w:t>Tarihi</w:t>
                                  </w:r>
                                </w:p>
                              </w:tc>
                              <w:tc>
                                <w:tcPr>
                                  <w:tcW w:w="1397" w:type="dxa"/>
                                </w:tcPr>
                                <w:p w14:paraId="4D61766C" w14:textId="77777777" w:rsidR="00EA30FB" w:rsidRDefault="00000000">
                                  <w:pPr>
                                    <w:pStyle w:val="TableParagraph"/>
                                    <w:spacing w:before="49"/>
                                    <w:ind w:left="72"/>
                                    <w:rPr>
                                      <w:sz w:val="16"/>
                                    </w:rPr>
                                  </w:pPr>
                                  <w:r>
                                    <w:rPr>
                                      <w:color w:val="001F5F"/>
                                      <w:spacing w:val="-10"/>
                                      <w:sz w:val="16"/>
                                    </w:rPr>
                                    <w:t>-</w:t>
                                  </w:r>
                                </w:p>
                              </w:tc>
                            </w:tr>
                            <w:tr w:rsidR="00EA30FB" w14:paraId="63094C6E" w14:textId="77777777">
                              <w:trPr>
                                <w:trHeight w:val="300"/>
                              </w:trPr>
                              <w:tc>
                                <w:tcPr>
                                  <w:tcW w:w="1394" w:type="dxa"/>
                                </w:tcPr>
                                <w:p w14:paraId="03001C4E" w14:textId="77777777" w:rsidR="00EA30FB" w:rsidRDefault="00000000">
                                  <w:pPr>
                                    <w:pStyle w:val="TableParagraph"/>
                                    <w:spacing w:before="49"/>
                                    <w:rPr>
                                      <w:sz w:val="16"/>
                                    </w:rPr>
                                  </w:pPr>
                                  <w:r>
                                    <w:rPr>
                                      <w:sz w:val="16"/>
                                    </w:rPr>
                                    <w:t>Revizyon</w:t>
                                  </w:r>
                                  <w:r>
                                    <w:rPr>
                                      <w:spacing w:val="-7"/>
                                      <w:sz w:val="16"/>
                                    </w:rPr>
                                    <w:t xml:space="preserve"> </w:t>
                                  </w:r>
                                  <w:r>
                                    <w:rPr>
                                      <w:spacing w:val="-5"/>
                                      <w:sz w:val="16"/>
                                    </w:rPr>
                                    <w:t>No</w:t>
                                  </w:r>
                                </w:p>
                              </w:tc>
                              <w:tc>
                                <w:tcPr>
                                  <w:tcW w:w="1397" w:type="dxa"/>
                                </w:tcPr>
                                <w:p w14:paraId="364A7F7A" w14:textId="77777777" w:rsidR="00EA30FB" w:rsidRDefault="00000000">
                                  <w:pPr>
                                    <w:pStyle w:val="TableParagraph"/>
                                    <w:spacing w:before="49"/>
                                    <w:ind w:left="72"/>
                                    <w:rPr>
                                      <w:sz w:val="16"/>
                                    </w:rPr>
                                  </w:pPr>
                                  <w:r>
                                    <w:rPr>
                                      <w:color w:val="001F5F"/>
                                      <w:spacing w:val="-10"/>
                                      <w:sz w:val="16"/>
                                    </w:rPr>
                                    <w:t>0</w:t>
                                  </w:r>
                                </w:p>
                              </w:tc>
                            </w:tr>
                          </w:tbl>
                          <w:p w14:paraId="76C5F206" w14:textId="77777777" w:rsidR="00EA30FB" w:rsidRDefault="00EA30FB">
                            <w:pPr>
                              <w:pStyle w:val="GvdeMetni"/>
                              <w:ind w:left="0" w:firstLine="0"/>
                              <w:jc w:val="left"/>
                            </w:pPr>
                          </w:p>
                        </w:txbxContent>
                      </wps:txbx>
                      <wps:bodyPr wrap="square" lIns="0" tIns="0" rIns="0" bIns="0" rtlCol="0">
                        <a:noAutofit/>
                      </wps:bodyPr>
                    </wps:wsp>
                  </a:graphicData>
                </a:graphic>
              </wp:anchor>
            </w:drawing>
          </mc:Choice>
          <mc:Fallback>
            <w:pict>
              <v:shape w14:anchorId="0468AF00" id="Textbox 6" o:spid="_x0000_s1027" type="#_x0000_t202" style="position:absolute;left:0;text-align:left;margin-left:412.9pt;margin-top:-23.95pt;width:146.1pt;height:62.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4"/>
                        <w:gridCol w:w="1397"/>
                      </w:tblGrid>
                      <w:tr w:rsidR="00EA30FB" w14:paraId="0AA78776" w14:textId="77777777">
                        <w:trPr>
                          <w:trHeight w:val="299"/>
                        </w:trPr>
                        <w:tc>
                          <w:tcPr>
                            <w:tcW w:w="1394" w:type="dxa"/>
                          </w:tcPr>
                          <w:p w14:paraId="39F70B04" w14:textId="77777777" w:rsidR="00EA30FB" w:rsidRDefault="00000000">
                            <w:pPr>
                              <w:pStyle w:val="TableParagraph"/>
                              <w:spacing w:before="51"/>
                              <w:rPr>
                                <w:b/>
                                <w:sz w:val="16"/>
                              </w:rPr>
                            </w:pPr>
                            <w:r>
                              <w:rPr>
                                <w:b/>
                                <w:sz w:val="16"/>
                              </w:rPr>
                              <w:t>Doküman</w:t>
                            </w:r>
                            <w:r>
                              <w:rPr>
                                <w:b/>
                                <w:spacing w:val="-7"/>
                                <w:sz w:val="16"/>
                              </w:rPr>
                              <w:t xml:space="preserve"> </w:t>
                            </w:r>
                            <w:r>
                              <w:rPr>
                                <w:b/>
                                <w:spacing w:val="-5"/>
                                <w:sz w:val="16"/>
                              </w:rPr>
                              <w:t>No</w:t>
                            </w:r>
                          </w:p>
                        </w:tc>
                        <w:tc>
                          <w:tcPr>
                            <w:tcW w:w="1397" w:type="dxa"/>
                          </w:tcPr>
                          <w:p w14:paraId="556E7C68" w14:textId="77777777" w:rsidR="00EA30FB" w:rsidRDefault="00000000">
                            <w:pPr>
                              <w:pStyle w:val="TableParagraph"/>
                              <w:spacing w:before="51"/>
                              <w:ind w:left="72"/>
                              <w:rPr>
                                <w:b/>
                                <w:sz w:val="16"/>
                              </w:rPr>
                            </w:pPr>
                            <w:r>
                              <w:rPr>
                                <w:b/>
                                <w:color w:val="001F5F"/>
                                <w:spacing w:val="-2"/>
                                <w:sz w:val="16"/>
                              </w:rPr>
                              <w:t>UNİKA-FRM-</w:t>
                            </w:r>
                            <w:r>
                              <w:rPr>
                                <w:b/>
                                <w:color w:val="001F5F"/>
                                <w:spacing w:val="-4"/>
                                <w:sz w:val="16"/>
                              </w:rPr>
                              <w:t>0211</w:t>
                            </w:r>
                          </w:p>
                        </w:tc>
                      </w:tr>
                      <w:tr w:rsidR="00EA30FB" w14:paraId="452D5DBE" w14:textId="77777777">
                        <w:trPr>
                          <w:trHeight w:val="302"/>
                        </w:trPr>
                        <w:tc>
                          <w:tcPr>
                            <w:tcW w:w="1394" w:type="dxa"/>
                          </w:tcPr>
                          <w:p w14:paraId="58048000" w14:textId="77777777" w:rsidR="00EA30FB" w:rsidRDefault="00000000">
                            <w:pPr>
                              <w:pStyle w:val="TableParagraph"/>
                              <w:spacing w:before="51"/>
                              <w:rPr>
                                <w:sz w:val="16"/>
                              </w:rPr>
                            </w:pPr>
                            <w:r>
                              <w:rPr>
                                <w:sz w:val="16"/>
                              </w:rPr>
                              <w:t>Yayın</w:t>
                            </w:r>
                            <w:r>
                              <w:rPr>
                                <w:spacing w:val="-5"/>
                                <w:sz w:val="16"/>
                              </w:rPr>
                              <w:t xml:space="preserve"> </w:t>
                            </w:r>
                            <w:r>
                              <w:rPr>
                                <w:spacing w:val="-2"/>
                                <w:sz w:val="16"/>
                              </w:rPr>
                              <w:t>Tarihi</w:t>
                            </w:r>
                          </w:p>
                        </w:tc>
                        <w:tc>
                          <w:tcPr>
                            <w:tcW w:w="1397" w:type="dxa"/>
                          </w:tcPr>
                          <w:p w14:paraId="3FAF5A70" w14:textId="77777777" w:rsidR="00EA30FB" w:rsidRDefault="00000000">
                            <w:pPr>
                              <w:pStyle w:val="TableParagraph"/>
                              <w:spacing w:before="51"/>
                              <w:ind w:left="72"/>
                              <w:rPr>
                                <w:sz w:val="16"/>
                              </w:rPr>
                            </w:pPr>
                            <w:r>
                              <w:rPr>
                                <w:color w:val="001F5F"/>
                                <w:spacing w:val="-2"/>
                                <w:sz w:val="16"/>
                              </w:rPr>
                              <w:t>22.06.2022</w:t>
                            </w:r>
                          </w:p>
                        </w:tc>
                      </w:tr>
                      <w:tr w:rsidR="00EA30FB" w14:paraId="2F08E32E" w14:textId="77777777">
                        <w:trPr>
                          <w:trHeight w:val="299"/>
                        </w:trPr>
                        <w:tc>
                          <w:tcPr>
                            <w:tcW w:w="1394" w:type="dxa"/>
                          </w:tcPr>
                          <w:p w14:paraId="787220CE" w14:textId="77777777" w:rsidR="00EA30FB" w:rsidRDefault="00000000">
                            <w:pPr>
                              <w:pStyle w:val="TableParagraph"/>
                              <w:spacing w:before="49"/>
                              <w:rPr>
                                <w:sz w:val="16"/>
                              </w:rPr>
                            </w:pPr>
                            <w:r>
                              <w:rPr>
                                <w:sz w:val="16"/>
                              </w:rPr>
                              <w:t>Revizyon</w:t>
                            </w:r>
                            <w:r>
                              <w:rPr>
                                <w:spacing w:val="-7"/>
                                <w:sz w:val="16"/>
                              </w:rPr>
                              <w:t xml:space="preserve"> </w:t>
                            </w:r>
                            <w:r>
                              <w:rPr>
                                <w:spacing w:val="-2"/>
                                <w:sz w:val="16"/>
                              </w:rPr>
                              <w:t>Tarihi</w:t>
                            </w:r>
                          </w:p>
                        </w:tc>
                        <w:tc>
                          <w:tcPr>
                            <w:tcW w:w="1397" w:type="dxa"/>
                          </w:tcPr>
                          <w:p w14:paraId="4D61766C" w14:textId="77777777" w:rsidR="00EA30FB" w:rsidRDefault="00000000">
                            <w:pPr>
                              <w:pStyle w:val="TableParagraph"/>
                              <w:spacing w:before="49"/>
                              <w:ind w:left="72"/>
                              <w:rPr>
                                <w:sz w:val="16"/>
                              </w:rPr>
                            </w:pPr>
                            <w:r>
                              <w:rPr>
                                <w:color w:val="001F5F"/>
                                <w:spacing w:val="-10"/>
                                <w:sz w:val="16"/>
                              </w:rPr>
                              <w:t>-</w:t>
                            </w:r>
                          </w:p>
                        </w:tc>
                      </w:tr>
                      <w:tr w:rsidR="00EA30FB" w14:paraId="63094C6E" w14:textId="77777777">
                        <w:trPr>
                          <w:trHeight w:val="300"/>
                        </w:trPr>
                        <w:tc>
                          <w:tcPr>
                            <w:tcW w:w="1394" w:type="dxa"/>
                          </w:tcPr>
                          <w:p w14:paraId="03001C4E" w14:textId="77777777" w:rsidR="00EA30FB" w:rsidRDefault="00000000">
                            <w:pPr>
                              <w:pStyle w:val="TableParagraph"/>
                              <w:spacing w:before="49"/>
                              <w:rPr>
                                <w:sz w:val="16"/>
                              </w:rPr>
                            </w:pPr>
                            <w:r>
                              <w:rPr>
                                <w:sz w:val="16"/>
                              </w:rPr>
                              <w:t>Revizyon</w:t>
                            </w:r>
                            <w:r>
                              <w:rPr>
                                <w:spacing w:val="-7"/>
                                <w:sz w:val="16"/>
                              </w:rPr>
                              <w:t xml:space="preserve"> </w:t>
                            </w:r>
                            <w:r>
                              <w:rPr>
                                <w:spacing w:val="-5"/>
                                <w:sz w:val="16"/>
                              </w:rPr>
                              <w:t>No</w:t>
                            </w:r>
                          </w:p>
                        </w:tc>
                        <w:tc>
                          <w:tcPr>
                            <w:tcW w:w="1397" w:type="dxa"/>
                          </w:tcPr>
                          <w:p w14:paraId="364A7F7A" w14:textId="77777777" w:rsidR="00EA30FB" w:rsidRDefault="00000000">
                            <w:pPr>
                              <w:pStyle w:val="TableParagraph"/>
                              <w:spacing w:before="49"/>
                              <w:ind w:left="72"/>
                              <w:rPr>
                                <w:sz w:val="16"/>
                              </w:rPr>
                            </w:pPr>
                            <w:r>
                              <w:rPr>
                                <w:color w:val="001F5F"/>
                                <w:spacing w:val="-10"/>
                                <w:sz w:val="16"/>
                              </w:rPr>
                              <w:t>0</w:t>
                            </w:r>
                          </w:p>
                        </w:tc>
                      </w:tr>
                    </w:tbl>
                    <w:p w14:paraId="76C5F206" w14:textId="77777777" w:rsidR="00EA30FB" w:rsidRDefault="00EA30FB">
                      <w:pPr>
                        <w:pStyle w:val="GvdeMetni"/>
                        <w:ind w:left="0" w:firstLine="0"/>
                        <w:jc w:val="left"/>
                      </w:pPr>
                    </w:p>
                  </w:txbxContent>
                </v:textbox>
                <w10:wrap anchorx="page"/>
              </v:shape>
            </w:pict>
          </mc:Fallback>
        </mc:AlternateContent>
      </w:r>
      <w:r>
        <w:rPr>
          <w:color w:val="001F5F"/>
        </w:rPr>
        <w:t>KARABÜK</w:t>
      </w:r>
      <w:r>
        <w:rPr>
          <w:color w:val="001F5F"/>
          <w:spacing w:val="-3"/>
        </w:rPr>
        <w:t xml:space="preserve"> </w:t>
      </w:r>
      <w:r>
        <w:rPr>
          <w:color w:val="001F5F"/>
          <w:spacing w:val="-2"/>
        </w:rPr>
        <w:t>ÜNİVERSİTESİ</w:t>
      </w:r>
    </w:p>
    <w:p w14:paraId="39D8DFE3" w14:textId="77777777" w:rsidR="00EA30FB" w:rsidRDefault="00000000">
      <w:pPr>
        <w:spacing w:line="281" w:lineRule="exact"/>
        <w:ind w:right="975"/>
        <w:jc w:val="center"/>
        <w:rPr>
          <w:b/>
          <w:sz w:val="24"/>
        </w:rPr>
      </w:pPr>
      <w:r>
        <w:rPr>
          <w:b/>
          <w:color w:val="001F5F"/>
          <w:sz w:val="24"/>
        </w:rPr>
        <w:t>Görev</w:t>
      </w:r>
      <w:r>
        <w:rPr>
          <w:b/>
          <w:color w:val="001F5F"/>
          <w:spacing w:val="-3"/>
          <w:sz w:val="24"/>
        </w:rPr>
        <w:t xml:space="preserve"> </w:t>
      </w:r>
      <w:r>
        <w:rPr>
          <w:b/>
          <w:color w:val="001F5F"/>
          <w:sz w:val="24"/>
        </w:rPr>
        <w:t>Tanımı</w:t>
      </w:r>
      <w:r>
        <w:rPr>
          <w:b/>
          <w:color w:val="001F5F"/>
          <w:spacing w:val="-3"/>
          <w:sz w:val="24"/>
        </w:rPr>
        <w:t xml:space="preserve"> </w:t>
      </w:r>
      <w:r>
        <w:rPr>
          <w:b/>
          <w:color w:val="001F5F"/>
          <w:spacing w:val="-2"/>
          <w:sz w:val="24"/>
        </w:rPr>
        <w:t>Formu</w:t>
      </w:r>
    </w:p>
    <w:p w14:paraId="5011CB20" w14:textId="77777777" w:rsidR="00EA30FB" w:rsidRDefault="00EA30FB">
      <w:pPr>
        <w:pStyle w:val="GvdeMetni"/>
        <w:spacing w:before="152"/>
        <w:ind w:left="0" w:firstLine="0"/>
        <w:jc w:val="left"/>
      </w:pPr>
    </w:p>
    <w:p w14:paraId="55AA654A" w14:textId="77777777" w:rsidR="00EA30FB" w:rsidRDefault="00000000">
      <w:pPr>
        <w:pStyle w:val="ListeParagraf"/>
        <w:numPr>
          <w:ilvl w:val="0"/>
          <w:numId w:val="1"/>
        </w:numPr>
        <w:tabs>
          <w:tab w:val="left" w:pos="941"/>
        </w:tabs>
        <w:ind w:right="165"/>
        <w:rPr>
          <w:b/>
        </w:rPr>
      </w:pPr>
      <w:r>
        <w:rPr>
          <w:b/>
          <w:color w:val="001F5F"/>
        </w:rPr>
        <w:t>Mazereti nedeniyle akademik takvimde belirtilen tarihlerde ders kaydını yapamayan öğrencilerin başvuruları sonucunda öğrenci işleri birimi tarafından oluşturulan listenin yönetim kurulu kararına eklenmesi</w:t>
      </w:r>
    </w:p>
    <w:p w14:paraId="04FC997C" w14:textId="77777777" w:rsidR="00EA30FB" w:rsidRDefault="00000000">
      <w:pPr>
        <w:pStyle w:val="ListeParagraf"/>
        <w:numPr>
          <w:ilvl w:val="0"/>
          <w:numId w:val="1"/>
        </w:numPr>
        <w:tabs>
          <w:tab w:val="left" w:pos="941"/>
          <w:tab w:val="left" w:pos="988"/>
        </w:tabs>
        <w:ind w:right="165"/>
        <w:rPr>
          <w:b/>
        </w:rPr>
      </w:pPr>
      <w:r>
        <w:rPr>
          <w:b/>
          <w:color w:val="001F5F"/>
        </w:rPr>
        <w:t>Anabilim/anasanat</w:t>
      </w:r>
      <w:r>
        <w:rPr>
          <w:b/>
          <w:color w:val="001F5F"/>
          <w:spacing w:val="40"/>
        </w:rPr>
        <w:t xml:space="preserve"> </w:t>
      </w:r>
      <w:r>
        <w:rPr>
          <w:b/>
          <w:color w:val="001F5F"/>
        </w:rPr>
        <w:t>dalı kararı ile gelen tez konusu belirleme, tez konusu değişikliği ve tez yazım dili taleplerinin yönetim kurulu kararına eklenmesi</w:t>
      </w:r>
    </w:p>
    <w:p w14:paraId="6998D61A" w14:textId="77777777" w:rsidR="00EA30FB" w:rsidRDefault="00000000">
      <w:pPr>
        <w:pStyle w:val="ListeParagraf"/>
        <w:numPr>
          <w:ilvl w:val="0"/>
          <w:numId w:val="1"/>
        </w:numPr>
        <w:tabs>
          <w:tab w:val="left" w:pos="941"/>
        </w:tabs>
        <w:rPr>
          <w:b/>
        </w:rPr>
      </w:pPr>
      <w:r>
        <w:rPr>
          <w:b/>
          <w:color w:val="001F5F"/>
        </w:rPr>
        <w:t>Mazereti nedeniyle sınava girmeyen öğrencilerin talepleri değerlendirildikten sonra yönetim kurulu kararına eklenmesi</w:t>
      </w:r>
    </w:p>
    <w:p w14:paraId="275A9C28" w14:textId="77777777" w:rsidR="00EA30FB" w:rsidRDefault="00000000">
      <w:pPr>
        <w:pStyle w:val="ListeParagraf"/>
        <w:numPr>
          <w:ilvl w:val="0"/>
          <w:numId w:val="1"/>
        </w:numPr>
        <w:tabs>
          <w:tab w:val="left" w:pos="941"/>
        </w:tabs>
        <w:ind w:right="164"/>
        <w:rPr>
          <w:b/>
        </w:rPr>
      </w:pPr>
      <w:r>
        <w:rPr>
          <w:b/>
          <w:color w:val="001F5F"/>
        </w:rPr>
        <w:t>Notlarla ilgili maddi hatanın düzeltilmesi ilgili dersi veren öğretim elamanının başvurusu ile ilgili yönetmelik kapsamında yönetim kurulu kararına eklenmesi</w:t>
      </w:r>
    </w:p>
    <w:p w14:paraId="5A2575E8" w14:textId="77777777" w:rsidR="00EA30FB" w:rsidRDefault="00000000">
      <w:pPr>
        <w:pStyle w:val="ListeParagraf"/>
        <w:numPr>
          <w:ilvl w:val="0"/>
          <w:numId w:val="1"/>
        </w:numPr>
        <w:tabs>
          <w:tab w:val="left" w:pos="941"/>
        </w:tabs>
        <w:ind w:right="164"/>
        <w:rPr>
          <w:b/>
        </w:rPr>
      </w:pPr>
      <w:r>
        <w:rPr>
          <w:b/>
          <w:color w:val="001F5F"/>
        </w:rPr>
        <w:t>Yatay geçiş ile Üniversitemize gelen öğrencilerin anabilim dalı başkanlığı kararının yönetim kurulu karına eklenmesi ve diğer Yükseköğretim Kurumuna ilişiğinin kesilmesi ve dosya isteme konulu yazışmalarının yapılması</w:t>
      </w:r>
    </w:p>
    <w:p w14:paraId="6A293B24" w14:textId="77777777" w:rsidR="00EA30FB" w:rsidRDefault="00000000">
      <w:pPr>
        <w:pStyle w:val="ListeParagraf"/>
        <w:numPr>
          <w:ilvl w:val="0"/>
          <w:numId w:val="1"/>
        </w:numPr>
        <w:tabs>
          <w:tab w:val="left" w:pos="941"/>
        </w:tabs>
        <w:ind w:right="165"/>
        <w:rPr>
          <w:b/>
        </w:rPr>
      </w:pPr>
      <w:r>
        <w:rPr>
          <w:b/>
          <w:color w:val="001F5F"/>
        </w:rPr>
        <w:t>Diğer Yükseköğretim Kurumuna yatay geçiş yapan Üniversitemiz öğrencilerinin ilişik kesme kararının yönetim kurulu kararına eklenmesi</w:t>
      </w:r>
    </w:p>
    <w:p w14:paraId="4ACEC991" w14:textId="77777777" w:rsidR="00EA30FB" w:rsidRDefault="00000000">
      <w:pPr>
        <w:pStyle w:val="ListeParagraf"/>
        <w:numPr>
          <w:ilvl w:val="0"/>
          <w:numId w:val="1"/>
        </w:numPr>
        <w:tabs>
          <w:tab w:val="left" w:pos="940"/>
        </w:tabs>
        <w:ind w:left="940" w:right="0" w:hanging="359"/>
        <w:rPr>
          <w:b/>
        </w:rPr>
      </w:pPr>
      <w:r>
        <w:rPr>
          <w:b/>
          <w:color w:val="001F5F"/>
        </w:rPr>
        <w:t>Kayıt</w:t>
      </w:r>
      <w:r>
        <w:rPr>
          <w:b/>
          <w:color w:val="001F5F"/>
          <w:spacing w:val="-10"/>
        </w:rPr>
        <w:t xml:space="preserve"> </w:t>
      </w:r>
      <w:r>
        <w:rPr>
          <w:b/>
          <w:color w:val="001F5F"/>
        </w:rPr>
        <w:t>dondurma</w:t>
      </w:r>
      <w:r>
        <w:rPr>
          <w:b/>
          <w:color w:val="001F5F"/>
          <w:spacing w:val="-7"/>
        </w:rPr>
        <w:t xml:space="preserve"> </w:t>
      </w:r>
      <w:r>
        <w:rPr>
          <w:b/>
          <w:color w:val="001F5F"/>
        </w:rPr>
        <w:t>taleplerinin</w:t>
      </w:r>
      <w:r>
        <w:rPr>
          <w:b/>
          <w:color w:val="001F5F"/>
          <w:spacing w:val="-7"/>
        </w:rPr>
        <w:t xml:space="preserve"> </w:t>
      </w:r>
      <w:r>
        <w:rPr>
          <w:b/>
          <w:color w:val="001F5F"/>
        </w:rPr>
        <w:t>yönetim</w:t>
      </w:r>
      <w:r>
        <w:rPr>
          <w:b/>
          <w:color w:val="001F5F"/>
          <w:spacing w:val="-6"/>
        </w:rPr>
        <w:t xml:space="preserve"> </w:t>
      </w:r>
      <w:r>
        <w:rPr>
          <w:b/>
          <w:color w:val="001F5F"/>
        </w:rPr>
        <w:t>kurulu</w:t>
      </w:r>
      <w:r>
        <w:rPr>
          <w:b/>
          <w:color w:val="001F5F"/>
          <w:spacing w:val="-8"/>
        </w:rPr>
        <w:t xml:space="preserve"> </w:t>
      </w:r>
      <w:r>
        <w:rPr>
          <w:b/>
          <w:color w:val="001F5F"/>
        </w:rPr>
        <w:t>kararına</w:t>
      </w:r>
      <w:r>
        <w:rPr>
          <w:b/>
          <w:color w:val="001F5F"/>
          <w:spacing w:val="-6"/>
        </w:rPr>
        <w:t xml:space="preserve"> </w:t>
      </w:r>
      <w:r>
        <w:rPr>
          <w:b/>
          <w:color w:val="001F5F"/>
          <w:spacing w:val="-2"/>
        </w:rPr>
        <w:t>eklenmesi</w:t>
      </w:r>
    </w:p>
    <w:p w14:paraId="7A179252" w14:textId="77777777" w:rsidR="00EA30FB" w:rsidRDefault="00000000">
      <w:pPr>
        <w:pStyle w:val="ListeParagraf"/>
        <w:numPr>
          <w:ilvl w:val="0"/>
          <w:numId w:val="1"/>
        </w:numPr>
        <w:tabs>
          <w:tab w:val="left" w:pos="940"/>
        </w:tabs>
        <w:spacing w:before="1" w:line="257" w:lineRule="exact"/>
        <w:ind w:left="940" w:right="0" w:hanging="359"/>
        <w:rPr>
          <w:b/>
        </w:rPr>
      </w:pPr>
      <w:r>
        <w:rPr>
          <w:b/>
          <w:color w:val="001F5F"/>
        </w:rPr>
        <w:t>Lisansüstü</w:t>
      </w:r>
      <w:r>
        <w:rPr>
          <w:b/>
          <w:color w:val="001F5F"/>
          <w:spacing w:val="-7"/>
        </w:rPr>
        <w:t xml:space="preserve"> </w:t>
      </w:r>
      <w:r>
        <w:rPr>
          <w:b/>
          <w:color w:val="001F5F"/>
        </w:rPr>
        <w:t>öğrencilerin</w:t>
      </w:r>
      <w:r>
        <w:rPr>
          <w:b/>
          <w:color w:val="001F5F"/>
          <w:spacing w:val="-8"/>
        </w:rPr>
        <w:t xml:space="preserve"> </w:t>
      </w:r>
      <w:r>
        <w:rPr>
          <w:b/>
          <w:color w:val="001F5F"/>
        </w:rPr>
        <w:t>diğer</w:t>
      </w:r>
      <w:r>
        <w:rPr>
          <w:b/>
          <w:color w:val="001F5F"/>
          <w:spacing w:val="-10"/>
        </w:rPr>
        <w:t xml:space="preserve"> </w:t>
      </w:r>
      <w:r>
        <w:rPr>
          <w:b/>
          <w:color w:val="001F5F"/>
        </w:rPr>
        <w:t>Yüksek</w:t>
      </w:r>
      <w:r>
        <w:rPr>
          <w:b/>
          <w:color w:val="001F5F"/>
          <w:spacing w:val="-9"/>
        </w:rPr>
        <w:t xml:space="preserve"> </w:t>
      </w:r>
      <w:r>
        <w:rPr>
          <w:b/>
          <w:color w:val="001F5F"/>
        </w:rPr>
        <w:t>Öğretim</w:t>
      </w:r>
      <w:r>
        <w:rPr>
          <w:b/>
          <w:color w:val="001F5F"/>
          <w:spacing w:val="-6"/>
        </w:rPr>
        <w:t xml:space="preserve"> </w:t>
      </w:r>
      <w:r>
        <w:rPr>
          <w:b/>
          <w:color w:val="001F5F"/>
        </w:rPr>
        <w:t>kurumlarından</w:t>
      </w:r>
      <w:r>
        <w:rPr>
          <w:b/>
          <w:color w:val="001F5F"/>
          <w:spacing w:val="-6"/>
        </w:rPr>
        <w:t xml:space="preserve"> </w:t>
      </w:r>
      <w:r>
        <w:rPr>
          <w:b/>
          <w:color w:val="001F5F"/>
        </w:rPr>
        <w:t>almış</w:t>
      </w:r>
      <w:r>
        <w:rPr>
          <w:b/>
          <w:color w:val="001F5F"/>
          <w:spacing w:val="-6"/>
        </w:rPr>
        <w:t xml:space="preserve"> </w:t>
      </w:r>
      <w:r>
        <w:rPr>
          <w:b/>
          <w:color w:val="001F5F"/>
        </w:rPr>
        <w:t>olduğu</w:t>
      </w:r>
      <w:r>
        <w:rPr>
          <w:b/>
          <w:color w:val="001F5F"/>
          <w:spacing w:val="-7"/>
        </w:rPr>
        <w:t xml:space="preserve"> </w:t>
      </w:r>
      <w:r>
        <w:rPr>
          <w:b/>
          <w:color w:val="001F5F"/>
        </w:rPr>
        <w:t>derslerin</w:t>
      </w:r>
      <w:r>
        <w:rPr>
          <w:b/>
          <w:color w:val="001F5F"/>
          <w:spacing w:val="-6"/>
        </w:rPr>
        <w:t xml:space="preserve"> </w:t>
      </w:r>
      <w:r>
        <w:rPr>
          <w:b/>
          <w:color w:val="001F5F"/>
          <w:spacing w:val="-2"/>
        </w:rPr>
        <w:t>muafiyet</w:t>
      </w:r>
    </w:p>
    <w:p w14:paraId="75553B0A" w14:textId="77777777" w:rsidR="00EA30FB" w:rsidRDefault="00000000">
      <w:pPr>
        <w:pStyle w:val="ListeParagraf"/>
        <w:numPr>
          <w:ilvl w:val="0"/>
          <w:numId w:val="1"/>
        </w:numPr>
        <w:tabs>
          <w:tab w:val="left" w:pos="940"/>
        </w:tabs>
        <w:spacing w:line="257" w:lineRule="exact"/>
        <w:ind w:left="940" w:right="0" w:hanging="359"/>
        <w:rPr>
          <w:b/>
        </w:rPr>
      </w:pPr>
      <w:r>
        <w:rPr>
          <w:b/>
          <w:color w:val="001F5F"/>
        </w:rPr>
        <w:t>işlemleri</w:t>
      </w:r>
      <w:r>
        <w:rPr>
          <w:b/>
          <w:color w:val="001F5F"/>
          <w:spacing w:val="-7"/>
        </w:rPr>
        <w:t xml:space="preserve"> </w:t>
      </w:r>
      <w:r>
        <w:rPr>
          <w:b/>
          <w:color w:val="001F5F"/>
        </w:rPr>
        <w:t>ile</w:t>
      </w:r>
      <w:r>
        <w:rPr>
          <w:b/>
          <w:color w:val="001F5F"/>
          <w:spacing w:val="-6"/>
        </w:rPr>
        <w:t xml:space="preserve"> </w:t>
      </w:r>
      <w:r>
        <w:rPr>
          <w:b/>
          <w:color w:val="001F5F"/>
        </w:rPr>
        <w:t>ilgili</w:t>
      </w:r>
      <w:r>
        <w:rPr>
          <w:b/>
          <w:color w:val="001F5F"/>
          <w:spacing w:val="-6"/>
        </w:rPr>
        <w:t xml:space="preserve"> </w:t>
      </w:r>
      <w:r>
        <w:rPr>
          <w:b/>
          <w:color w:val="001F5F"/>
        </w:rPr>
        <w:t>yönetim</w:t>
      </w:r>
      <w:r>
        <w:rPr>
          <w:b/>
          <w:color w:val="001F5F"/>
          <w:spacing w:val="-6"/>
        </w:rPr>
        <w:t xml:space="preserve"> </w:t>
      </w:r>
      <w:r>
        <w:rPr>
          <w:b/>
          <w:color w:val="001F5F"/>
        </w:rPr>
        <w:t>kurulu</w:t>
      </w:r>
      <w:r>
        <w:rPr>
          <w:b/>
          <w:color w:val="001F5F"/>
          <w:spacing w:val="-7"/>
        </w:rPr>
        <w:t xml:space="preserve"> </w:t>
      </w:r>
      <w:r>
        <w:rPr>
          <w:b/>
          <w:color w:val="001F5F"/>
        </w:rPr>
        <w:t>kararının</w:t>
      </w:r>
      <w:r>
        <w:rPr>
          <w:b/>
          <w:color w:val="001F5F"/>
          <w:spacing w:val="-5"/>
        </w:rPr>
        <w:t xml:space="preserve"> </w:t>
      </w:r>
      <w:r>
        <w:rPr>
          <w:b/>
          <w:color w:val="001F5F"/>
          <w:spacing w:val="-2"/>
        </w:rPr>
        <w:t>alınması</w:t>
      </w:r>
    </w:p>
    <w:p w14:paraId="61C6D429" w14:textId="77777777" w:rsidR="00EA30FB" w:rsidRDefault="00000000">
      <w:pPr>
        <w:pStyle w:val="ListeParagraf"/>
        <w:numPr>
          <w:ilvl w:val="0"/>
          <w:numId w:val="1"/>
        </w:numPr>
        <w:tabs>
          <w:tab w:val="left" w:pos="941"/>
        </w:tabs>
        <w:spacing w:before="1"/>
        <w:ind w:right="159"/>
        <w:rPr>
          <w:b/>
        </w:rPr>
      </w:pPr>
      <w:r>
        <w:rPr>
          <w:b/>
          <w:color w:val="001F5F"/>
        </w:rPr>
        <w:t>Enstitü</w:t>
      </w:r>
      <w:r>
        <w:rPr>
          <w:b/>
          <w:color w:val="001F5F"/>
          <w:spacing w:val="-11"/>
        </w:rPr>
        <w:t xml:space="preserve"> </w:t>
      </w:r>
      <w:r>
        <w:rPr>
          <w:b/>
          <w:color w:val="001F5F"/>
        </w:rPr>
        <w:t>ile</w:t>
      </w:r>
      <w:r>
        <w:rPr>
          <w:b/>
          <w:color w:val="001F5F"/>
          <w:spacing w:val="-13"/>
        </w:rPr>
        <w:t xml:space="preserve"> </w:t>
      </w:r>
      <w:r>
        <w:rPr>
          <w:b/>
          <w:color w:val="001F5F"/>
        </w:rPr>
        <w:t>ilişiği</w:t>
      </w:r>
      <w:r>
        <w:rPr>
          <w:b/>
          <w:color w:val="001F5F"/>
          <w:spacing w:val="-9"/>
        </w:rPr>
        <w:t xml:space="preserve"> </w:t>
      </w:r>
      <w:r>
        <w:rPr>
          <w:b/>
          <w:color w:val="001F5F"/>
        </w:rPr>
        <w:t>kesilip</w:t>
      </w:r>
      <w:r>
        <w:rPr>
          <w:b/>
          <w:color w:val="001F5F"/>
          <w:spacing w:val="-12"/>
        </w:rPr>
        <w:t xml:space="preserve"> </w:t>
      </w:r>
      <w:r>
        <w:rPr>
          <w:b/>
          <w:color w:val="001F5F"/>
        </w:rPr>
        <w:t>yeniden</w:t>
      </w:r>
      <w:r>
        <w:rPr>
          <w:b/>
          <w:color w:val="001F5F"/>
          <w:spacing w:val="-9"/>
        </w:rPr>
        <w:t xml:space="preserve"> </w:t>
      </w:r>
      <w:r>
        <w:rPr>
          <w:b/>
          <w:color w:val="001F5F"/>
        </w:rPr>
        <w:t>öğrencilik</w:t>
      </w:r>
      <w:r>
        <w:rPr>
          <w:b/>
          <w:color w:val="001F5F"/>
          <w:spacing w:val="-11"/>
        </w:rPr>
        <w:t xml:space="preserve"> </w:t>
      </w:r>
      <w:r>
        <w:rPr>
          <w:b/>
          <w:color w:val="001F5F"/>
        </w:rPr>
        <w:t>hakkı</w:t>
      </w:r>
      <w:r>
        <w:rPr>
          <w:b/>
          <w:color w:val="001F5F"/>
          <w:spacing w:val="-10"/>
        </w:rPr>
        <w:t xml:space="preserve"> </w:t>
      </w:r>
      <w:r>
        <w:rPr>
          <w:b/>
          <w:color w:val="001F5F"/>
        </w:rPr>
        <w:t>kazanan</w:t>
      </w:r>
      <w:r>
        <w:rPr>
          <w:b/>
          <w:color w:val="001F5F"/>
          <w:spacing w:val="-9"/>
        </w:rPr>
        <w:t xml:space="preserve"> </w:t>
      </w:r>
      <w:r>
        <w:rPr>
          <w:b/>
          <w:color w:val="001F5F"/>
        </w:rPr>
        <w:t>öğrencilerin</w:t>
      </w:r>
      <w:r>
        <w:rPr>
          <w:b/>
          <w:color w:val="001F5F"/>
          <w:spacing w:val="-9"/>
        </w:rPr>
        <w:t xml:space="preserve"> </w:t>
      </w:r>
      <w:r>
        <w:rPr>
          <w:b/>
          <w:color w:val="001F5F"/>
        </w:rPr>
        <w:t>ders</w:t>
      </w:r>
      <w:r>
        <w:rPr>
          <w:b/>
          <w:color w:val="001F5F"/>
          <w:spacing w:val="-11"/>
        </w:rPr>
        <w:t xml:space="preserve"> </w:t>
      </w:r>
      <w:r>
        <w:rPr>
          <w:b/>
          <w:color w:val="001F5F"/>
        </w:rPr>
        <w:t>saydırması</w:t>
      </w:r>
      <w:r>
        <w:rPr>
          <w:b/>
          <w:color w:val="001F5F"/>
          <w:spacing w:val="-10"/>
        </w:rPr>
        <w:t xml:space="preserve"> </w:t>
      </w:r>
      <w:r>
        <w:rPr>
          <w:b/>
          <w:color w:val="001F5F"/>
        </w:rPr>
        <w:t>ile</w:t>
      </w:r>
      <w:r>
        <w:rPr>
          <w:b/>
          <w:color w:val="001F5F"/>
          <w:spacing w:val="-10"/>
        </w:rPr>
        <w:t xml:space="preserve"> </w:t>
      </w:r>
      <w:r>
        <w:rPr>
          <w:b/>
          <w:color w:val="001F5F"/>
        </w:rPr>
        <w:t>ilgili yönetim kurulu kararının alınması</w:t>
      </w:r>
    </w:p>
    <w:p w14:paraId="23C60788" w14:textId="77777777" w:rsidR="00EA30FB" w:rsidRDefault="00000000">
      <w:pPr>
        <w:pStyle w:val="ListeParagraf"/>
        <w:numPr>
          <w:ilvl w:val="0"/>
          <w:numId w:val="1"/>
        </w:numPr>
        <w:tabs>
          <w:tab w:val="left" w:pos="941"/>
        </w:tabs>
        <w:rPr>
          <w:b/>
        </w:rPr>
      </w:pPr>
      <w:r>
        <w:rPr>
          <w:b/>
          <w:color w:val="001F5F"/>
        </w:rPr>
        <w:t>Socrates, Erasmus, Farabi, Mevlâna ve benzeri öğrenci değişim programı çerçevesinde eğitim alan öğrencilerin anabilim-anasanat dalı başkanlığının teklifi ile belirlenen dersler ile süre sonunda bildirilen not dönüşümlerinin yönetim kurulu kararına eklenmesi</w:t>
      </w:r>
    </w:p>
    <w:p w14:paraId="7F1BAFB0" w14:textId="77777777" w:rsidR="00EA30FB" w:rsidRDefault="00000000">
      <w:pPr>
        <w:pStyle w:val="ListeParagraf"/>
        <w:numPr>
          <w:ilvl w:val="0"/>
          <w:numId w:val="1"/>
        </w:numPr>
        <w:tabs>
          <w:tab w:val="left" w:pos="941"/>
        </w:tabs>
        <w:rPr>
          <w:b/>
        </w:rPr>
      </w:pPr>
      <w:r>
        <w:rPr>
          <w:b/>
          <w:color w:val="001F5F"/>
        </w:rPr>
        <w:t>Üniversitemiz öğrencilerinin diğer Yükseköğretim Kurumlarından ders alma talebi ve dönem sonu ders notu dönüşümünün anabilim-anasanat dalı başkanlığı teklifi ile yönetim kurulu kararına eklenmesi</w:t>
      </w:r>
    </w:p>
    <w:p w14:paraId="642FF77C" w14:textId="77777777" w:rsidR="00EA30FB" w:rsidRDefault="00000000">
      <w:pPr>
        <w:pStyle w:val="ListeParagraf"/>
        <w:numPr>
          <w:ilvl w:val="0"/>
          <w:numId w:val="1"/>
        </w:numPr>
        <w:tabs>
          <w:tab w:val="left" w:pos="941"/>
        </w:tabs>
        <w:rPr>
          <w:b/>
        </w:rPr>
      </w:pPr>
      <w:r>
        <w:rPr>
          <w:b/>
          <w:color w:val="001F5F"/>
        </w:rPr>
        <w:t>Diğer Yükseköğretim Kurumu öğrencisi iken Üniversitemizden ders alma anabilim-anasanat dalı başkanlığının teklifi ile yönetim kurulu kararına eklenmesi ve diğer Yükseköğretim Kuruluna dönem sonunda ders notu dönüşümünün yazı ile bildirilmesi</w:t>
      </w:r>
    </w:p>
    <w:p w14:paraId="1F363654" w14:textId="77777777" w:rsidR="00EA30FB" w:rsidRDefault="00000000">
      <w:pPr>
        <w:pStyle w:val="ListeParagraf"/>
        <w:numPr>
          <w:ilvl w:val="0"/>
          <w:numId w:val="1"/>
        </w:numPr>
        <w:tabs>
          <w:tab w:val="left" w:pos="941"/>
        </w:tabs>
        <w:ind w:right="162"/>
        <w:rPr>
          <w:b/>
        </w:rPr>
      </w:pPr>
      <w:r>
        <w:rPr>
          <w:b/>
          <w:color w:val="001F5F"/>
        </w:rPr>
        <w:t>Tezli</w:t>
      </w:r>
      <w:r>
        <w:rPr>
          <w:b/>
          <w:color w:val="001F5F"/>
          <w:spacing w:val="-6"/>
        </w:rPr>
        <w:t xml:space="preserve"> </w:t>
      </w:r>
      <w:r>
        <w:rPr>
          <w:b/>
          <w:color w:val="001F5F"/>
        </w:rPr>
        <w:t>yüksek</w:t>
      </w:r>
      <w:r>
        <w:rPr>
          <w:b/>
          <w:color w:val="001F5F"/>
          <w:spacing w:val="-7"/>
        </w:rPr>
        <w:t xml:space="preserve"> </w:t>
      </w:r>
      <w:r>
        <w:rPr>
          <w:b/>
          <w:color w:val="001F5F"/>
        </w:rPr>
        <w:t>lisans</w:t>
      </w:r>
      <w:r>
        <w:rPr>
          <w:b/>
          <w:color w:val="001F5F"/>
          <w:spacing w:val="-9"/>
        </w:rPr>
        <w:t xml:space="preserve"> </w:t>
      </w:r>
      <w:r>
        <w:rPr>
          <w:b/>
          <w:color w:val="001F5F"/>
        </w:rPr>
        <w:t>programı</w:t>
      </w:r>
      <w:r>
        <w:rPr>
          <w:b/>
          <w:color w:val="001F5F"/>
          <w:spacing w:val="-6"/>
        </w:rPr>
        <w:t xml:space="preserve"> </w:t>
      </w:r>
      <w:r>
        <w:rPr>
          <w:b/>
          <w:color w:val="001F5F"/>
        </w:rPr>
        <w:t>öğrencisinin</w:t>
      </w:r>
      <w:r>
        <w:rPr>
          <w:b/>
          <w:color w:val="001F5F"/>
          <w:spacing w:val="-5"/>
        </w:rPr>
        <w:t xml:space="preserve"> </w:t>
      </w:r>
      <w:r>
        <w:rPr>
          <w:b/>
          <w:color w:val="001F5F"/>
        </w:rPr>
        <w:t>tez</w:t>
      </w:r>
      <w:r>
        <w:rPr>
          <w:b/>
          <w:color w:val="001F5F"/>
          <w:spacing w:val="-6"/>
        </w:rPr>
        <w:t xml:space="preserve"> </w:t>
      </w:r>
      <w:r>
        <w:rPr>
          <w:b/>
          <w:color w:val="001F5F"/>
        </w:rPr>
        <w:t>savunma</w:t>
      </w:r>
      <w:r>
        <w:rPr>
          <w:b/>
          <w:color w:val="001F5F"/>
          <w:spacing w:val="-7"/>
        </w:rPr>
        <w:t xml:space="preserve"> </w:t>
      </w:r>
      <w:r>
        <w:rPr>
          <w:b/>
          <w:color w:val="001F5F"/>
        </w:rPr>
        <w:t>sınavı</w:t>
      </w:r>
      <w:r>
        <w:rPr>
          <w:b/>
          <w:color w:val="001F5F"/>
          <w:spacing w:val="-6"/>
        </w:rPr>
        <w:t xml:space="preserve"> </w:t>
      </w:r>
      <w:r>
        <w:rPr>
          <w:b/>
          <w:color w:val="001F5F"/>
        </w:rPr>
        <w:t>jürisini</w:t>
      </w:r>
      <w:r>
        <w:rPr>
          <w:b/>
          <w:color w:val="001F5F"/>
          <w:spacing w:val="-6"/>
        </w:rPr>
        <w:t xml:space="preserve"> </w:t>
      </w:r>
      <w:r>
        <w:rPr>
          <w:b/>
          <w:color w:val="001F5F"/>
        </w:rPr>
        <w:t>yönetim</w:t>
      </w:r>
      <w:r>
        <w:rPr>
          <w:b/>
          <w:color w:val="001F5F"/>
          <w:spacing w:val="-6"/>
        </w:rPr>
        <w:t xml:space="preserve"> </w:t>
      </w:r>
      <w:r>
        <w:rPr>
          <w:b/>
          <w:color w:val="001F5F"/>
        </w:rPr>
        <w:t>kurulu</w:t>
      </w:r>
      <w:r>
        <w:rPr>
          <w:b/>
          <w:color w:val="001F5F"/>
          <w:spacing w:val="-7"/>
        </w:rPr>
        <w:t xml:space="preserve"> </w:t>
      </w:r>
      <w:r>
        <w:rPr>
          <w:b/>
          <w:color w:val="001F5F"/>
        </w:rPr>
        <w:t>kararına ekleme ve kurum içi ve kurum dışı davet yazışmalarını yapma</w:t>
      </w:r>
    </w:p>
    <w:p w14:paraId="7DCEE5AA" w14:textId="77777777" w:rsidR="00EA30FB" w:rsidRDefault="00000000">
      <w:pPr>
        <w:pStyle w:val="ListeParagraf"/>
        <w:numPr>
          <w:ilvl w:val="0"/>
          <w:numId w:val="1"/>
        </w:numPr>
        <w:tabs>
          <w:tab w:val="left" w:pos="941"/>
        </w:tabs>
        <w:spacing w:before="1"/>
        <w:rPr>
          <w:b/>
        </w:rPr>
      </w:pPr>
      <w:r>
        <w:rPr>
          <w:b/>
          <w:color w:val="001F5F"/>
        </w:rPr>
        <w:t>Tez savunma sınavı sonucunda kabul, düzeltme ve red kararı verilen tutanakların yönetim kurulu kararına ekleme</w:t>
      </w:r>
    </w:p>
    <w:p w14:paraId="054DB0F5" w14:textId="77777777" w:rsidR="00EA30FB" w:rsidRDefault="00000000">
      <w:pPr>
        <w:pStyle w:val="ListeParagraf"/>
        <w:numPr>
          <w:ilvl w:val="0"/>
          <w:numId w:val="1"/>
        </w:numPr>
        <w:tabs>
          <w:tab w:val="left" w:pos="941"/>
        </w:tabs>
        <w:rPr>
          <w:b/>
        </w:rPr>
      </w:pPr>
      <w:r>
        <w:rPr>
          <w:b/>
          <w:color w:val="001F5F"/>
        </w:rPr>
        <w:t>Tez savunma sınavı sonucunda red kararı verilen öğrencilerin ilişiğinin kesilmesine ilişkin kararının</w:t>
      </w:r>
      <w:r>
        <w:rPr>
          <w:b/>
          <w:color w:val="001F5F"/>
          <w:spacing w:val="-7"/>
        </w:rPr>
        <w:t xml:space="preserve"> </w:t>
      </w:r>
      <w:r>
        <w:rPr>
          <w:b/>
          <w:color w:val="001F5F"/>
        </w:rPr>
        <w:t>yönetim</w:t>
      </w:r>
      <w:r>
        <w:rPr>
          <w:b/>
          <w:color w:val="001F5F"/>
          <w:spacing w:val="-8"/>
        </w:rPr>
        <w:t xml:space="preserve"> </w:t>
      </w:r>
      <w:r>
        <w:rPr>
          <w:b/>
          <w:color w:val="001F5F"/>
        </w:rPr>
        <w:t>kurulu</w:t>
      </w:r>
      <w:r>
        <w:rPr>
          <w:b/>
          <w:color w:val="001F5F"/>
          <w:spacing w:val="-9"/>
        </w:rPr>
        <w:t xml:space="preserve"> </w:t>
      </w:r>
      <w:r>
        <w:rPr>
          <w:b/>
          <w:color w:val="001F5F"/>
        </w:rPr>
        <w:t>kararına</w:t>
      </w:r>
      <w:r>
        <w:rPr>
          <w:b/>
          <w:color w:val="001F5F"/>
          <w:spacing w:val="-9"/>
        </w:rPr>
        <w:t xml:space="preserve"> </w:t>
      </w:r>
      <w:r>
        <w:rPr>
          <w:b/>
          <w:color w:val="001F5F"/>
        </w:rPr>
        <w:t>eklenmesi</w:t>
      </w:r>
      <w:r>
        <w:rPr>
          <w:b/>
          <w:color w:val="001F5F"/>
          <w:spacing w:val="-8"/>
        </w:rPr>
        <w:t xml:space="preserve"> </w:t>
      </w:r>
      <w:r>
        <w:rPr>
          <w:b/>
          <w:color w:val="001F5F"/>
        </w:rPr>
        <w:t>ve</w:t>
      </w:r>
      <w:r>
        <w:rPr>
          <w:b/>
          <w:color w:val="001F5F"/>
          <w:spacing w:val="-8"/>
        </w:rPr>
        <w:t xml:space="preserve"> </w:t>
      </w:r>
      <w:r>
        <w:rPr>
          <w:b/>
          <w:color w:val="001F5F"/>
        </w:rPr>
        <w:t>öğrencilerin</w:t>
      </w:r>
      <w:r>
        <w:rPr>
          <w:b/>
          <w:color w:val="001F5F"/>
          <w:spacing w:val="-10"/>
        </w:rPr>
        <w:t xml:space="preserve"> </w:t>
      </w:r>
      <w:r>
        <w:rPr>
          <w:b/>
          <w:color w:val="001F5F"/>
        </w:rPr>
        <w:t>talep</w:t>
      </w:r>
      <w:r>
        <w:rPr>
          <w:b/>
          <w:color w:val="001F5F"/>
          <w:spacing w:val="-8"/>
        </w:rPr>
        <w:t xml:space="preserve"> </w:t>
      </w:r>
      <w:r>
        <w:rPr>
          <w:b/>
          <w:color w:val="001F5F"/>
        </w:rPr>
        <w:t>etmesi</w:t>
      </w:r>
      <w:r>
        <w:rPr>
          <w:b/>
          <w:color w:val="001F5F"/>
          <w:spacing w:val="-9"/>
        </w:rPr>
        <w:t xml:space="preserve"> </w:t>
      </w:r>
      <w:r>
        <w:rPr>
          <w:b/>
          <w:color w:val="001F5F"/>
        </w:rPr>
        <w:t>halinde</w:t>
      </w:r>
      <w:r>
        <w:rPr>
          <w:b/>
          <w:color w:val="001F5F"/>
          <w:spacing w:val="-8"/>
        </w:rPr>
        <w:t xml:space="preserve"> </w:t>
      </w:r>
      <w:r>
        <w:rPr>
          <w:b/>
          <w:color w:val="001F5F"/>
        </w:rPr>
        <w:t>tezli</w:t>
      </w:r>
      <w:r>
        <w:rPr>
          <w:b/>
          <w:color w:val="001F5F"/>
          <w:spacing w:val="-9"/>
        </w:rPr>
        <w:t xml:space="preserve"> </w:t>
      </w:r>
      <w:r>
        <w:rPr>
          <w:b/>
          <w:color w:val="001F5F"/>
        </w:rPr>
        <w:t>yüksek lisans</w:t>
      </w:r>
      <w:r>
        <w:rPr>
          <w:b/>
          <w:color w:val="001F5F"/>
          <w:spacing w:val="-7"/>
        </w:rPr>
        <w:t xml:space="preserve"> </w:t>
      </w:r>
      <w:r>
        <w:rPr>
          <w:b/>
          <w:color w:val="001F5F"/>
        </w:rPr>
        <w:t>programından</w:t>
      </w:r>
      <w:r>
        <w:rPr>
          <w:b/>
          <w:color w:val="001F5F"/>
          <w:spacing w:val="-7"/>
        </w:rPr>
        <w:t xml:space="preserve"> </w:t>
      </w:r>
      <w:r>
        <w:rPr>
          <w:b/>
          <w:color w:val="001F5F"/>
        </w:rPr>
        <w:t>tezsiz</w:t>
      </w:r>
      <w:r>
        <w:rPr>
          <w:b/>
          <w:color w:val="001F5F"/>
          <w:spacing w:val="-7"/>
        </w:rPr>
        <w:t xml:space="preserve"> </w:t>
      </w:r>
      <w:r>
        <w:rPr>
          <w:b/>
          <w:color w:val="001F5F"/>
        </w:rPr>
        <w:t>yüksek</w:t>
      </w:r>
      <w:r>
        <w:rPr>
          <w:b/>
          <w:color w:val="001F5F"/>
          <w:spacing w:val="-7"/>
        </w:rPr>
        <w:t xml:space="preserve"> </w:t>
      </w:r>
      <w:r>
        <w:rPr>
          <w:b/>
          <w:color w:val="001F5F"/>
        </w:rPr>
        <w:t>lisans</w:t>
      </w:r>
      <w:r>
        <w:rPr>
          <w:b/>
          <w:color w:val="001F5F"/>
          <w:spacing w:val="-8"/>
        </w:rPr>
        <w:t xml:space="preserve"> </w:t>
      </w:r>
      <w:r>
        <w:rPr>
          <w:b/>
          <w:color w:val="001F5F"/>
        </w:rPr>
        <w:t>programına</w:t>
      </w:r>
      <w:r>
        <w:rPr>
          <w:b/>
          <w:color w:val="001F5F"/>
          <w:spacing w:val="-7"/>
        </w:rPr>
        <w:t xml:space="preserve"> </w:t>
      </w:r>
      <w:r>
        <w:rPr>
          <w:b/>
          <w:color w:val="001F5F"/>
        </w:rPr>
        <w:t>geçişine</w:t>
      </w:r>
      <w:r>
        <w:rPr>
          <w:b/>
          <w:color w:val="001F5F"/>
          <w:spacing w:val="-7"/>
        </w:rPr>
        <w:t xml:space="preserve"> </w:t>
      </w:r>
      <w:r>
        <w:rPr>
          <w:b/>
          <w:color w:val="001F5F"/>
        </w:rPr>
        <w:t>ilişkin</w:t>
      </w:r>
      <w:r>
        <w:rPr>
          <w:b/>
          <w:color w:val="001F5F"/>
          <w:spacing w:val="-6"/>
        </w:rPr>
        <w:t xml:space="preserve"> </w:t>
      </w:r>
      <w:r>
        <w:rPr>
          <w:b/>
          <w:color w:val="001F5F"/>
        </w:rPr>
        <w:t>talebinin</w:t>
      </w:r>
      <w:r>
        <w:rPr>
          <w:b/>
          <w:color w:val="001F5F"/>
          <w:spacing w:val="-5"/>
        </w:rPr>
        <w:t xml:space="preserve"> </w:t>
      </w:r>
      <w:r>
        <w:rPr>
          <w:b/>
          <w:color w:val="001F5F"/>
        </w:rPr>
        <w:t>yönetim</w:t>
      </w:r>
      <w:r>
        <w:rPr>
          <w:b/>
          <w:color w:val="001F5F"/>
          <w:spacing w:val="-6"/>
        </w:rPr>
        <w:t xml:space="preserve"> </w:t>
      </w:r>
      <w:r>
        <w:rPr>
          <w:b/>
          <w:color w:val="001F5F"/>
        </w:rPr>
        <w:t>kurulu kararına eklenmesi</w:t>
      </w:r>
    </w:p>
    <w:p w14:paraId="108A66C5" w14:textId="77777777" w:rsidR="00EA30FB" w:rsidRDefault="00000000">
      <w:pPr>
        <w:pStyle w:val="ListeParagraf"/>
        <w:numPr>
          <w:ilvl w:val="0"/>
          <w:numId w:val="1"/>
        </w:numPr>
        <w:tabs>
          <w:tab w:val="left" w:pos="941"/>
        </w:tabs>
        <w:ind w:right="159"/>
        <w:rPr>
          <w:b/>
        </w:rPr>
      </w:pPr>
      <w:r>
        <w:rPr>
          <w:b/>
          <w:color w:val="001F5F"/>
        </w:rPr>
        <w:t>Ders dönemi sonunda tezli yüksek lisans programında öğrenci iken tezsiz yüksek lisans programına geçmek isteyen öğrencilerin başvuruları ilgili anabilim/anasanat dalı tarafından değerlendirilir.</w:t>
      </w:r>
      <w:r>
        <w:rPr>
          <w:b/>
          <w:color w:val="001F5F"/>
          <w:spacing w:val="33"/>
        </w:rPr>
        <w:t xml:space="preserve"> </w:t>
      </w:r>
      <w:r>
        <w:rPr>
          <w:b/>
          <w:color w:val="001F5F"/>
        </w:rPr>
        <w:t>Anabilim/anasanat</w:t>
      </w:r>
      <w:r>
        <w:rPr>
          <w:b/>
          <w:color w:val="001F5F"/>
          <w:spacing w:val="-7"/>
        </w:rPr>
        <w:t xml:space="preserve"> </w:t>
      </w:r>
      <w:r>
        <w:rPr>
          <w:b/>
          <w:color w:val="001F5F"/>
        </w:rPr>
        <w:t>dalının</w:t>
      </w:r>
      <w:r>
        <w:rPr>
          <w:b/>
          <w:color w:val="001F5F"/>
          <w:spacing w:val="-7"/>
        </w:rPr>
        <w:t xml:space="preserve"> </w:t>
      </w:r>
      <w:r>
        <w:rPr>
          <w:b/>
          <w:color w:val="001F5F"/>
        </w:rPr>
        <w:t>olumlu</w:t>
      </w:r>
      <w:r>
        <w:rPr>
          <w:b/>
          <w:color w:val="001F5F"/>
          <w:spacing w:val="-8"/>
        </w:rPr>
        <w:t xml:space="preserve"> </w:t>
      </w:r>
      <w:r>
        <w:rPr>
          <w:b/>
          <w:color w:val="001F5F"/>
        </w:rPr>
        <w:t>görüşüyle</w:t>
      </w:r>
      <w:r>
        <w:rPr>
          <w:b/>
          <w:color w:val="001F5F"/>
          <w:spacing w:val="-8"/>
        </w:rPr>
        <w:t xml:space="preserve"> </w:t>
      </w:r>
      <w:r>
        <w:rPr>
          <w:b/>
          <w:color w:val="001F5F"/>
        </w:rPr>
        <w:t>yönetim</w:t>
      </w:r>
      <w:r>
        <w:rPr>
          <w:b/>
          <w:color w:val="001F5F"/>
          <w:spacing w:val="-9"/>
        </w:rPr>
        <w:t xml:space="preserve"> </w:t>
      </w:r>
      <w:r>
        <w:rPr>
          <w:b/>
          <w:color w:val="001F5F"/>
        </w:rPr>
        <w:t>kurulu</w:t>
      </w:r>
      <w:r>
        <w:rPr>
          <w:b/>
          <w:color w:val="001F5F"/>
          <w:spacing w:val="-8"/>
        </w:rPr>
        <w:t xml:space="preserve"> </w:t>
      </w:r>
      <w:r>
        <w:rPr>
          <w:b/>
          <w:color w:val="001F5F"/>
        </w:rPr>
        <w:t>kararına</w:t>
      </w:r>
      <w:r>
        <w:rPr>
          <w:b/>
          <w:color w:val="001F5F"/>
          <w:spacing w:val="-8"/>
        </w:rPr>
        <w:t xml:space="preserve"> </w:t>
      </w:r>
      <w:r>
        <w:rPr>
          <w:b/>
          <w:color w:val="001F5F"/>
        </w:rPr>
        <w:t>ekleme</w:t>
      </w:r>
    </w:p>
    <w:p w14:paraId="28955D26" w14:textId="77777777" w:rsidR="00EA30FB" w:rsidRDefault="00000000">
      <w:pPr>
        <w:pStyle w:val="ListeParagraf"/>
        <w:numPr>
          <w:ilvl w:val="0"/>
          <w:numId w:val="1"/>
        </w:numPr>
        <w:tabs>
          <w:tab w:val="left" w:pos="941"/>
        </w:tabs>
        <w:ind w:right="167"/>
        <w:rPr>
          <w:b/>
        </w:rPr>
      </w:pPr>
      <w:r>
        <w:rPr>
          <w:b/>
          <w:color w:val="001F5F"/>
        </w:rPr>
        <w:t>Doktora programı öğrencisinin yeterlik sınavı jürisini yönetim kurulu kararına ekleme ve kurum içi ve kurum dışı davet yazışmalarını yapılması</w:t>
      </w:r>
    </w:p>
    <w:p w14:paraId="05233C85" w14:textId="77777777" w:rsidR="00EA30FB" w:rsidRDefault="00000000">
      <w:pPr>
        <w:pStyle w:val="ListeParagraf"/>
        <w:numPr>
          <w:ilvl w:val="0"/>
          <w:numId w:val="1"/>
        </w:numPr>
        <w:tabs>
          <w:tab w:val="left" w:pos="941"/>
        </w:tabs>
        <w:rPr>
          <w:b/>
        </w:rPr>
      </w:pPr>
      <w:r>
        <w:rPr>
          <w:b/>
          <w:color w:val="001F5F"/>
        </w:rPr>
        <w:t>Doktora</w:t>
      </w:r>
      <w:r>
        <w:rPr>
          <w:b/>
          <w:color w:val="001F5F"/>
          <w:spacing w:val="-11"/>
        </w:rPr>
        <w:t xml:space="preserve"> </w:t>
      </w:r>
      <w:r>
        <w:rPr>
          <w:b/>
          <w:color w:val="001F5F"/>
        </w:rPr>
        <w:t>yeterlik</w:t>
      </w:r>
      <w:r>
        <w:rPr>
          <w:b/>
          <w:color w:val="001F5F"/>
          <w:spacing w:val="-11"/>
        </w:rPr>
        <w:t xml:space="preserve"> </w:t>
      </w:r>
      <w:r>
        <w:rPr>
          <w:b/>
          <w:color w:val="001F5F"/>
        </w:rPr>
        <w:t>sınavında</w:t>
      </w:r>
      <w:r>
        <w:rPr>
          <w:b/>
          <w:color w:val="001F5F"/>
          <w:spacing w:val="-11"/>
        </w:rPr>
        <w:t xml:space="preserve"> </w:t>
      </w:r>
      <w:r>
        <w:rPr>
          <w:b/>
          <w:color w:val="001F5F"/>
        </w:rPr>
        <w:t>başarılı</w:t>
      </w:r>
      <w:r>
        <w:rPr>
          <w:b/>
          <w:color w:val="001F5F"/>
          <w:spacing w:val="-10"/>
        </w:rPr>
        <w:t xml:space="preserve"> </w:t>
      </w:r>
      <w:r>
        <w:rPr>
          <w:b/>
          <w:color w:val="001F5F"/>
        </w:rPr>
        <w:t>ve</w:t>
      </w:r>
      <w:r>
        <w:rPr>
          <w:b/>
          <w:color w:val="001F5F"/>
          <w:spacing w:val="-10"/>
        </w:rPr>
        <w:t xml:space="preserve"> </w:t>
      </w:r>
      <w:r>
        <w:rPr>
          <w:b/>
          <w:color w:val="001F5F"/>
        </w:rPr>
        <w:t>başarısız</w:t>
      </w:r>
      <w:r>
        <w:rPr>
          <w:b/>
          <w:color w:val="001F5F"/>
          <w:spacing w:val="-10"/>
        </w:rPr>
        <w:t xml:space="preserve"> </w:t>
      </w:r>
      <w:r>
        <w:rPr>
          <w:b/>
          <w:color w:val="001F5F"/>
        </w:rPr>
        <w:t>olan</w:t>
      </w:r>
      <w:r>
        <w:rPr>
          <w:b/>
          <w:color w:val="001F5F"/>
          <w:spacing w:val="-10"/>
        </w:rPr>
        <w:t xml:space="preserve"> </w:t>
      </w:r>
      <w:r>
        <w:rPr>
          <w:b/>
          <w:color w:val="001F5F"/>
        </w:rPr>
        <w:t>öğrencilere</w:t>
      </w:r>
      <w:r>
        <w:rPr>
          <w:b/>
          <w:color w:val="001F5F"/>
          <w:spacing w:val="-10"/>
        </w:rPr>
        <w:t xml:space="preserve"> </w:t>
      </w:r>
      <w:r>
        <w:rPr>
          <w:b/>
          <w:color w:val="001F5F"/>
        </w:rPr>
        <w:t>ilişkin</w:t>
      </w:r>
      <w:r>
        <w:rPr>
          <w:b/>
          <w:color w:val="001F5F"/>
          <w:spacing w:val="-11"/>
        </w:rPr>
        <w:t xml:space="preserve"> </w:t>
      </w:r>
      <w:r>
        <w:rPr>
          <w:b/>
          <w:color w:val="001F5F"/>
        </w:rPr>
        <w:t>tutanaklarının</w:t>
      </w:r>
      <w:r>
        <w:rPr>
          <w:b/>
          <w:color w:val="001F5F"/>
          <w:spacing w:val="-9"/>
        </w:rPr>
        <w:t xml:space="preserve"> </w:t>
      </w:r>
      <w:r>
        <w:rPr>
          <w:b/>
          <w:color w:val="001F5F"/>
        </w:rPr>
        <w:t>yönetim kurulu kararına eklenmesi. İki defa doktora yeterlik sınavında başarısız olan öğrencinin ilişiğinin kesilmesi hususunda yönetim kurulu kararı alınması</w:t>
      </w:r>
    </w:p>
    <w:p w14:paraId="33D57942" w14:textId="77777777" w:rsidR="00EA30FB" w:rsidRDefault="00000000">
      <w:pPr>
        <w:pStyle w:val="ListeParagraf"/>
        <w:numPr>
          <w:ilvl w:val="0"/>
          <w:numId w:val="1"/>
        </w:numPr>
        <w:tabs>
          <w:tab w:val="left" w:pos="941"/>
        </w:tabs>
        <w:ind w:right="163"/>
        <w:rPr>
          <w:b/>
        </w:rPr>
      </w:pPr>
      <w:r>
        <w:rPr>
          <w:b/>
          <w:color w:val="001F5F"/>
        </w:rPr>
        <w:t>Anabilim dalı başkanlığı önerisi ile oluşturulan veya değiştirilen tez izleme komitesinin yönetim kurulu kararına eklenmesi</w:t>
      </w:r>
    </w:p>
    <w:p w14:paraId="1F99A2A2" w14:textId="77777777" w:rsidR="00EA30FB" w:rsidRDefault="00000000">
      <w:pPr>
        <w:pStyle w:val="ListeParagraf"/>
        <w:numPr>
          <w:ilvl w:val="0"/>
          <w:numId w:val="1"/>
        </w:numPr>
        <w:tabs>
          <w:tab w:val="left" w:pos="941"/>
        </w:tabs>
        <w:ind w:right="163"/>
        <w:rPr>
          <w:b/>
        </w:rPr>
      </w:pPr>
      <w:r>
        <w:rPr>
          <w:b/>
          <w:color w:val="001F5F"/>
        </w:rPr>
        <w:t>Doktora</w:t>
      </w:r>
      <w:r>
        <w:rPr>
          <w:b/>
          <w:color w:val="001F5F"/>
          <w:spacing w:val="-4"/>
        </w:rPr>
        <w:t xml:space="preserve"> </w:t>
      </w:r>
      <w:r>
        <w:rPr>
          <w:b/>
          <w:color w:val="001F5F"/>
        </w:rPr>
        <w:t>programı</w:t>
      </w:r>
      <w:r>
        <w:rPr>
          <w:b/>
          <w:color w:val="001F5F"/>
          <w:spacing w:val="-3"/>
        </w:rPr>
        <w:t xml:space="preserve"> </w:t>
      </w:r>
      <w:r>
        <w:rPr>
          <w:b/>
          <w:color w:val="001F5F"/>
        </w:rPr>
        <w:t>öğrencilerinin</w:t>
      </w:r>
      <w:r>
        <w:rPr>
          <w:b/>
          <w:color w:val="001F5F"/>
          <w:spacing w:val="-2"/>
        </w:rPr>
        <w:t xml:space="preserve"> </w:t>
      </w:r>
      <w:r>
        <w:rPr>
          <w:b/>
          <w:color w:val="001F5F"/>
        </w:rPr>
        <w:t>doktora</w:t>
      </w:r>
      <w:r>
        <w:rPr>
          <w:b/>
          <w:color w:val="001F5F"/>
          <w:spacing w:val="-4"/>
        </w:rPr>
        <w:t xml:space="preserve"> </w:t>
      </w:r>
      <w:r>
        <w:rPr>
          <w:b/>
          <w:color w:val="001F5F"/>
        </w:rPr>
        <w:t>tez</w:t>
      </w:r>
      <w:r>
        <w:rPr>
          <w:b/>
          <w:color w:val="001F5F"/>
          <w:spacing w:val="-3"/>
        </w:rPr>
        <w:t xml:space="preserve"> </w:t>
      </w:r>
      <w:r>
        <w:rPr>
          <w:b/>
          <w:color w:val="001F5F"/>
        </w:rPr>
        <w:t>önerisi</w:t>
      </w:r>
      <w:r>
        <w:rPr>
          <w:b/>
          <w:color w:val="001F5F"/>
          <w:spacing w:val="-3"/>
        </w:rPr>
        <w:t xml:space="preserve"> </w:t>
      </w:r>
      <w:r>
        <w:rPr>
          <w:b/>
          <w:color w:val="001F5F"/>
        </w:rPr>
        <w:t>savunma</w:t>
      </w:r>
      <w:r>
        <w:rPr>
          <w:b/>
          <w:color w:val="001F5F"/>
          <w:spacing w:val="-4"/>
        </w:rPr>
        <w:t xml:space="preserve"> </w:t>
      </w:r>
      <w:r>
        <w:rPr>
          <w:b/>
          <w:color w:val="001F5F"/>
        </w:rPr>
        <w:t>sınavı</w:t>
      </w:r>
      <w:r>
        <w:rPr>
          <w:b/>
          <w:color w:val="001F5F"/>
          <w:spacing w:val="-3"/>
        </w:rPr>
        <w:t xml:space="preserve"> </w:t>
      </w:r>
      <w:r>
        <w:rPr>
          <w:b/>
          <w:color w:val="001F5F"/>
        </w:rPr>
        <w:t>tarihinin</w:t>
      </w:r>
      <w:r>
        <w:rPr>
          <w:b/>
          <w:color w:val="001F5F"/>
          <w:spacing w:val="-2"/>
        </w:rPr>
        <w:t xml:space="preserve"> </w:t>
      </w:r>
      <w:r>
        <w:rPr>
          <w:b/>
          <w:color w:val="001F5F"/>
        </w:rPr>
        <w:t>yönetim</w:t>
      </w:r>
      <w:r>
        <w:rPr>
          <w:b/>
          <w:color w:val="001F5F"/>
          <w:spacing w:val="-3"/>
        </w:rPr>
        <w:t xml:space="preserve"> </w:t>
      </w:r>
      <w:r>
        <w:rPr>
          <w:b/>
          <w:color w:val="001F5F"/>
        </w:rPr>
        <w:t>kurulu kararına eklenmesi ve kurum içi ve kurum dışı davet yazışmalarını yapılması</w:t>
      </w:r>
    </w:p>
    <w:p w14:paraId="6400E988" w14:textId="77777777" w:rsidR="00EA30FB" w:rsidRDefault="00000000">
      <w:pPr>
        <w:pStyle w:val="ListeParagraf"/>
        <w:numPr>
          <w:ilvl w:val="0"/>
          <w:numId w:val="1"/>
        </w:numPr>
        <w:tabs>
          <w:tab w:val="left" w:pos="941"/>
        </w:tabs>
        <w:ind w:right="162"/>
        <w:rPr>
          <w:b/>
        </w:rPr>
      </w:pPr>
      <w:r>
        <w:rPr>
          <w:b/>
          <w:color w:val="001F5F"/>
        </w:rPr>
        <w:t>Doktora tez önerisi savunma sınavı sonucunda başarılı, düzeltme ve red kararı verilen tutanakların yönetim kurulu kararına eklenmesi</w:t>
      </w:r>
    </w:p>
    <w:p w14:paraId="120BE797" w14:textId="77777777" w:rsidR="00EA30FB" w:rsidRDefault="00000000">
      <w:pPr>
        <w:pStyle w:val="ListeParagraf"/>
        <w:numPr>
          <w:ilvl w:val="0"/>
          <w:numId w:val="1"/>
        </w:numPr>
        <w:tabs>
          <w:tab w:val="left" w:pos="941"/>
        </w:tabs>
        <w:ind w:right="165"/>
        <w:rPr>
          <w:b/>
        </w:rPr>
      </w:pPr>
      <w:r>
        <w:rPr>
          <w:b/>
          <w:color w:val="001F5F"/>
        </w:rPr>
        <w:t>Doktora tez önerisi iki defa reddedilen öğrencinin ilişiğinin kesilmesine ilişkin kararının yönetim kurulu kararına eklenmesi</w:t>
      </w:r>
    </w:p>
    <w:p w14:paraId="6DC055E2" w14:textId="77777777" w:rsidR="00EA30FB" w:rsidRDefault="00EA30FB">
      <w:pPr>
        <w:pStyle w:val="ListeParagraf"/>
        <w:rPr>
          <w:b/>
        </w:rPr>
        <w:sectPr w:rsidR="00EA30FB">
          <w:pgSz w:w="11910" w:h="16840"/>
          <w:pgMar w:top="560" w:right="566" w:bottom="280" w:left="708" w:header="371" w:footer="0" w:gutter="0"/>
          <w:cols w:space="708"/>
        </w:sectPr>
      </w:pPr>
    </w:p>
    <w:p w14:paraId="06ABAAA1" w14:textId="77777777" w:rsidR="00EA30FB" w:rsidRDefault="00EA30FB">
      <w:pPr>
        <w:pStyle w:val="GvdeMetni"/>
        <w:spacing w:before="198"/>
        <w:ind w:left="0" w:firstLine="0"/>
        <w:jc w:val="left"/>
        <w:rPr>
          <w:sz w:val="24"/>
        </w:rPr>
      </w:pPr>
    </w:p>
    <w:p w14:paraId="02BD88C8" w14:textId="77777777" w:rsidR="00EA30FB" w:rsidRDefault="00000000">
      <w:pPr>
        <w:pStyle w:val="Balk1"/>
      </w:pPr>
      <w:r>
        <w:rPr>
          <w:noProof/>
        </w:rPr>
        <w:drawing>
          <wp:anchor distT="0" distB="0" distL="0" distR="0" simplePos="0" relativeHeight="15731200" behindDoc="0" locked="0" layoutInCell="1" allowOverlap="1" wp14:anchorId="1F23257B" wp14:editId="2261A598">
            <wp:simplePos x="0" y="0"/>
            <wp:positionH relativeFrom="page">
              <wp:posOffset>667384</wp:posOffset>
            </wp:positionH>
            <wp:positionV relativeFrom="paragraph">
              <wp:posOffset>-262615</wp:posOffset>
            </wp:positionV>
            <wp:extent cx="904862" cy="69595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904862" cy="695959"/>
                    </a:xfrm>
                    <a:prstGeom prst="rect">
                      <a:avLst/>
                    </a:prstGeom>
                  </pic:spPr>
                </pic:pic>
              </a:graphicData>
            </a:graphic>
          </wp:anchor>
        </w:drawing>
      </w:r>
      <w:r>
        <w:rPr>
          <w:noProof/>
        </w:rPr>
        <mc:AlternateContent>
          <mc:Choice Requires="wps">
            <w:drawing>
              <wp:anchor distT="0" distB="0" distL="0" distR="0" simplePos="0" relativeHeight="15732224" behindDoc="0" locked="0" layoutInCell="1" allowOverlap="1" wp14:anchorId="171A7DC1" wp14:editId="6E571E2A">
                <wp:simplePos x="0" y="0"/>
                <wp:positionH relativeFrom="page">
                  <wp:posOffset>5243829</wp:posOffset>
                </wp:positionH>
                <wp:positionV relativeFrom="paragraph">
                  <wp:posOffset>-304398</wp:posOffset>
                </wp:positionV>
                <wp:extent cx="1855470" cy="79375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5470" cy="7937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4"/>
                              <w:gridCol w:w="1397"/>
                            </w:tblGrid>
                            <w:tr w:rsidR="00EA30FB" w14:paraId="16812210" w14:textId="77777777">
                              <w:trPr>
                                <w:trHeight w:val="299"/>
                              </w:trPr>
                              <w:tc>
                                <w:tcPr>
                                  <w:tcW w:w="1394" w:type="dxa"/>
                                </w:tcPr>
                                <w:p w14:paraId="6E89FD93" w14:textId="77777777" w:rsidR="00EA30FB" w:rsidRDefault="00000000">
                                  <w:pPr>
                                    <w:pStyle w:val="TableParagraph"/>
                                    <w:spacing w:before="51"/>
                                    <w:rPr>
                                      <w:b/>
                                      <w:sz w:val="16"/>
                                    </w:rPr>
                                  </w:pPr>
                                  <w:r>
                                    <w:rPr>
                                      <w:b/>
                                      <w:sz w:val="16"/>
                                    </w:rPr>
                                    <w:t>Doküman</w:t>
                                  </w:r>
                                  <w:r>
                                    <w:rPr>
                                      <w:b/>
                                      <w:spacing w:val="-7"/>
                                      <w:sz w:val="16"/>
                                    </w:rPr>
                                    <w:t xml:space="preserve"> </w:t>
                                  </w:r>
                                  <w:r>
                                    <w:rPr>
                                      <w:b/>
                                      <w:spacing w:val="-5"/>
                                      <w:sz w:val="16"/>
                                    </w:rPr>
                                    <w:t>No</w:t>
                                  </w:r>
                                </w:p>
                              </w:tc>
                              <w:tc>
                                <w:tcPr>
                                  <w:tcW w:w="1397" w:type="dxa"/>
                                </w:tcPr>
                                <w:p w14:paraId="3ED1ED15" w14:textId="77777777" w:rsidR="00EA30FB" w:rsidRDefault="00000000">
                                  <w:pPr>
                                    <w:pStyle w:val="TableParagraph"/>
                                    <w:spacing w:before="51"/>
                                    <w:ind w:left="72"/>
                                    <w:rPr>
                                      <w:b/>
                                      <w:sz w:val="16"/>
                                    </w:rPr>
                                  </w:pPr>
                                  <w:r>
                                    <w:rPr>
                                      <w:b/>
                                      <w:color w:val="001F5F"/>
                                      <w:spacing w:val="-2"/>
                                      <w:sz w:val="16"/>
                                    </w:rPr>
                                    <w:t>UNİKA-FRM-</w:t>
                                  </w:r>
                                  <w:r>
                                    <w:rPr>
                                      <w:b/>
                                      <w:color w:val="001F5F"/>
                                      <w:spacing w:val="-4"/>
                                      <w:sz w:val="16"/>
                                    </w:rPr>
                                    <w:t>0211</w:t>
                                  </w:r>
                                </w:p>
                              </w:tc>
                            </w:tr>
                            <w:tr w:rsidR="00EA30FB" w14:paraId="12E08FFA" w14:textId="77777777">
                              <w:trPr>
                                <w:trHeight w:val="302"/>
                              </w:trPr>
                              <w:tc>
                                <w:tcPr>
                                  <w:tcW w:w="1394" w:type="dxa"/>
                                </w:tcPr>
                                <w:p w14:paraId="730474B6" w14:textId="77777777" w:rsidR="00EA30FB" w:rsidRDefault="00000000">
                                  <w:pPr>
                                    <w:pStyle w:val="TableParagraph"/>
                                    <w:spacing w:before="51"/>
                                    <w:rPr>
                                      <w:sz w:val="16"/>
                                    </w:rPr>
                                  </w:pPr>
                                  <w:r>
                                    <w:rPr>
                                      <w:sz w:val="16"/>
                                    </w:rPr>
                                    <w:t>Yayın</w:t>
                                  </w:r>
                                  <w:r>
                                    <w:rPr>
                                      <w:spacing w:val="-5"/>
                                      <w:sz w:val="16"/>
                                    </w:rPr>
                                    <w:t xml:space="preserve"> </w:t>
                                  </w:r>
                                  <w:r>
                                    <w:rPr>
                                      <w:spacing w:val="-2"/>
                                      <w:sz w:val="16"/>
                                    </w:rPr>
                                    <w:t>Tarihi</w:t>
                                  </w:r>
                                </w:p>
                              </w:tc>
                              <w:tc>
                                <w:tcPr>
                                  <w:tcW w:w="1397" w:type="dxa"/>
                                </w:tcPr>
                                <w:p w14:paraId="0CFE4D1A" w14:textId="77777777" w:rsidR="00EA30FB" w:rsidRDefault="00000000">
                                  <w:pPr>
                                    <w:pStyle w:val="TableParagraph"/>
                                    <w:spacing w:before="51"/>
                                    <w:ind w:left="72"/>
                                    <w:rPr>
                                      <w:sz w:val="16"/>
                                    </w:rPr>
                                  </w:pPr>
                                  <w:r>
                                    <w:rPr>
                                      <w:color w:val="001F5F"/>
                                      <w:spacing w:val="-2"/>
                                      <w:sz w:val="16"/>
                                    </w:rPr>
                                    <w:t>22.06.2022</w:t>
                                  </w:r>
                                </w:p>
                              </w:tc>
                            </w:tr>
                            <w:tr w:rsidR="00EA30FB" w14:paraId="26544FF1" w14:textId="77777777">
                              <w:trPr>
                                <w:trHeight w:val="299"/>
                              </w:trPr>
                              <w:tc>
                                <w:tcPr>
                                  <w:tcW w:w="1394" w:type="dxa"/>
                                </w:tcPr>
                                <w:p w14:paraId="4C001FC5" w14:textId="77777777" w:rsidR="00EA30FB" w:rsidRDefault="00000000">
                                  <w:pPr>
                                    <w:pStyle w:val="TableParagraph"/>
                                    <w:spacing w:before="49"/>
                                    <w:rPr>
                                      <w:sz w:val="16"/>
                                    </w:rPr>
                                  </w:pPr>
                                  <w:r>
                                    <w:rPr>
                                      <w:sz w:val="16"/>
                                    </w:rPr>
                                    <w:t>Revizyon</w:t>
                                  </w:r>
                                  <w:r>
                                    <w:rPr>
                                      <w:spacing w:val="-7"/>
                                      <w:sz w:val="16"/>
                                    </w:rPr>
                                    <w:t xml:space="preserve"> </w:t>
                                  </w:r>
                                  <w:r>
                                    <w:rPr>
                                      <w:spacing w:val="-2"/>
                                      <w:sz w:val="16"/>
                                    </w:rPr>
                                    <w:t>Tarihi</w:t>
                                  </w:r>
                                </w:p>
                              </w:tc>
                              <w:tc>
                                <w:tcPr>
                                  <w:tcW w:w="1397" w:type="dxa"/>
                                </w:tcPr>
                                <w:p w14:paraId="3BCF9A04" w14:textId="77777777" w:rsidR="00EA30FB" w:rsidRDefault="00000000">
                                  <w:pPr>
                                    <w:pStyle w:val="TableParagraph"/>
                                    <w:spacing w:before="49"/>
                                    <w:ind w:left="72"/>
                                    <w:rPr>
                                      <w:sz w:val="16"/>
                                    </w:rPr>
                                  </w:pPr>
                                  <w:r>
                                    <w:rPr>
                                      <w:color w:val="001F5F"/>
                                      <w:spacing w:val="-10"/>
                                      <w:sz w:val="16"/>
                                    </w:rPr>
                                    <w:t>-</w:t>
                                  </w:r>
                                </w:p>
                              </w:tc>
                            </w:tr>
                            <w:tr w:rsidR="00EA30FB" w14:paraId="59D18446" w14:textId="77777777">
                              <w:trPr>
                                <w:trHeight w:val="300"/>
                              </w:trPr>
                              <w:tc>
                                <w:tcPr>
                                  <w:tcW w:w="1394" w:type="dxa"/>
                                </w:tcPr>
                                <w:p w14:paraId="0B8B84C8" w14:textId="77777777" w:rsidR="00EA30FB" w:rsidRDefault="00000000">
                                  <w:pPr>
                                    <w:pStyle w:val="TableParagraph"/>
                                    <w:spacing w:before="49"/>
                                    <w:rPr>
                                      <w:sz w:val="16"/>
                                    </w:rPr>
                                  </w:pPr>
                                  <w:r>
                                    <w:rPr>
                                      <w:sz w:val="16"/>
                                    </w:rPr>
                                    <w:t>Revizyon</w:t>
                                  </w:r>
                                  <w:r>
                                    <w:rPr>
                                      <w:spacing w:val="-7"/>
                                      <w:sz w:val="16"/>
                                    </w:rPr>
                                    <w:t xml:space="preserve"> </w:t>
                                  </w:r>
                                  <w:r>
                                    <w:rPr>
                                      <w:spacing w:val="-5"/>
                                      <w:sz w:val="16"/>
                                    </w:rPr>
                                    <w:t>No</w:t>
                                  </w:r>
                                </w:p>
                              </w:tc>
                              <w:tc>
                                <w:tcPr>
                                  <w:tcW w:w="1397" w:type="dxa"/>
                                </w:tcPr>
                                <w:p w14:paraId="027190ED" w14:textId="77777777" w:rsidR="00EA30FB" w:rsidRDefault="00000000">
                                  <w:pPr>
                                    <w:pStyle w:val="TableParagraph"/>
                                    <w:spacing w:before="49"/>
                                    <w:ind w:left="72"/>
                                    <w:rPr>
                                      <w:sz w:val="16"/>
                                    </w:rPr>
                                  </w:pPr>
                                  <w:r>
                                    <w:rPr>
                                      <w:color w:val="001F5F"/>
                                      <w:spacing w:val="-10"/>
                                      <w:sz w:val="16"/>
                                    </w:rPr>
                                    <w:t>0</w:t>
                                  </w:r>
                                </w:p>
                              </w:tc>
                            </w:tr>
                          </w:tbl>
                          <w:p w14:paraId="55CC69C4" w14:textId="77777777" w:rsidR="00EA30FB" w:rsidRDefault="00EA30FB">
                            <w:pPr>
                              <w:pStyle w:val="GvdeMetni"/>
                              <w:ind w:left="0" w:firstLine="0"/>
                              <w:jc w:val="left"/>
                            </w:pPr>
                          </w:p>
                        </w:txbxContent>
                      </wps:txbx>
                      <wps:bodyPr wrap="square" lIns="0" tIns="0" rIns="0" bIns="0" rtlCol="0">
                        <a:noAutofit/>
                      </wps:bodyPr>
                    </wps:wsp>
                  </a:graphicData>
                </a:graphic>
              </wp:anchor>
            </w:drawing>
          </mc:Choice>
          <mc:Fallback>
            <w:pict>
              <v:shape w14:anchorId="171A7DC1" id="Textbox 8" o:spid="_x0000_s1028" type="#_x0000_t202" style="position:absolute;left:0;text-align:left;margin-left:412.9pt;margin-top:-23.95pt;width:146.1pt;height:62.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4"/>
                        <w:gridCol w:w="1397"/>
                      </w:tblGrid>
                      <w:tr w:rsidR="00EA30FB" w14:paraId="16812210" w14:textId="77777777">
                        <w:trPr>
                          <w:trHeight w:val="299"/>
                        </w:trPr>
                        <w:tc>
                          <w:tcPr>
                            <w:tcW w:w="1394" w:type="dxa"/>
                          </w:tcPr>
                          <w:p w14:paraId="6E89FD93" w14:textId="77777777" w:rsidR="00EA30FB" w:rsidRDefault="00000000">
                            <w:pPr>
                              <w:pStyle w:val="TableParagraph"/>
                              <w:spacing w:before="51"/>
                              <w:rPr>
                                <w:b/>
                                <w:sz w:val="16"/>
                              </w:rPr>
                            </w:pPr>
                            <w:r>
                              <w:rPr>
                                <w:b/>
                                <w:sz w:val="16"/>
                              </w:rPr>
                              <w:t>Doküman</w:t>
                            </w:r>
                            <w:r>
                              <w:rPr>
                                <w:b/>
                                <w:spacing w:val="-7"/>
                                <w:sz w:val="16"/>
                              </w:rPr>
                              <w:t xml:space="preserve"> </w:t>
                            </w:r>
                            <w:r>
                              <w:rPr>
                                <w:b/>
                                <w:spacing w:val="-5"/>
                                <w:sz w:val="16"/>
                              </w:rPr>
                              <w:t>No</w:t>
                            </w:r>
                          </w:p>
                        </w:tc>
                        <w:tc>
                          <w:tcPr>
                            <w:tcW w:w="1397" w:type="dxa"/>
                          </w:tcPr>
                          <w:p w14:paraId="3ED1ED15" w14:textId="77777777" w:rsidR="00EA30FB" w:rsidRDefault="00000000">
                            <w:pPr>
                              <w:pStyle w:val="TableParagraph"/>
                              <w:spacing w:before="51"/>
                              <w:ind w:left="72"/>
                              <w:rPr>
                                <w:b/>
                                <w:sz w:val="16"/>
                              </w:rPr>
                            </w:pPr>
                            <w:r>
                              <w:rPr>
                                <w:b/>
                                <w:color w:val="001F5F"/>
                                <w:spacing w:val="-2"/>
                                <w:sz w:val="16"/>
                              </w:rPr>
                              <w:t>UNİKA-FRM-</w:t>
                            </w:r>
                            <w:r>
                              <w:rPr>
                                <w:b/>
                                <w:color w:val="001F5F"/>
                                <w:spacing w:val="-4"/>
                                <w:sz w:val="16"/>
                              </w:rPr>
                              <w:t>0211</w:t>
                            </w:r>
                          </w:p>
                        </w:tc>
                      </w:tr>
                      <w:tr w:rsidR="00EA30FB" w14:paraId="12E08FFA" w14:textId="77777777">
                        <w:trPr>
                          <w:trHeight w:val="302"/>
                        </w:trPr>
                        <w:tc>
                          <w:tcPr>
                            <w:tcW w:w="1394" w:type="dxa"/>
                          </w:tcPr>
                          <w:p w14:paraId="730474B6" w14:textId="77777777" w:rsidR="00EA30FB" w:rsidRDefault="00000000">
                            <w:pPr>
                              <w:pStyle w:val="TableParagraph"/>
                              <w:spacing w:before="51"/>
                              <w:rPr>
                                <w:sz w:val="16"/>
                              </w:rPr>
                            </w:pPr>
                            <w:r>
                              <w:rPr>
                                <w:sz w:val="16"/>
                              </w:rPr>
                              <w:t>Yayın</w:t>
                            </w:r>
                            <w:r>
                              <w:rPr>
                                <w:spacing w:val="-5"/>
                                <w:sz w:val="16"/>
                              </w:rPr>
                              <w:t xml:space="preserve"> </w:t>
                            </w:r>
                            <w:r>
                              <w:rPr>
                                <w:spacing w:val="-2"/>
                                <w:sz w:val="16"/>
                              </w:rPr>
                              <w:t>Tarihi</w:t>
                            </w:r>
                          </w:p>
                        </w:tc>
                        <w:tc>
                          <w:tcPr>
                            <w:tcW w:w="1397" w:type="dxa"/>
                          </w:tcPr>
                          <w:p w14:paraId="0CFE4D1A" w14:textId="77777777" w:rsidR="00EA30FB" w:rsidRDefault="00000000">
                            <w:pPr>
                              <w:pStyle w:val="TableParagraph"/>
                              <w:spacing w:before="51"/>
                              <w:ind w:left="72"/>
                              <w:rPr>
                                <w:sz w:val="16"/>
                              </w:rPr>
                            </w:pPr>
                            <w:r>
                              <w:rPr>
                                <w:color w:val="001F5F"/>
                                <w:spacing w:val="-2"/>
                                <w:sz w:val="16"/>
                              </w:rPr>
                              <w:t>22.06.2022</w:t>
                            </w:r>
                          </w:p>
                        </w:tc>
                      </w:tr>
                      <w:tr w:rsidR="00EA30FB" w14:paraId="26544FF1" w14:textId="77777777">
                        <w:trPr>
                          <w:trHeight w:val="299"/>
                        </w:trPr>
                        <w:tc>
                          <w:tcPr>
                            <w:tcW w:w="1394" w:type="dxa"/>
                          </w:tcPr>
                          <w:p w14:paraId="4C001FC5" w14:textId="77777777" w:rsidR="00EA30FB" w:rsidRDefault="00000000">
                            <w:pPr>
                              <w:pStyle w:val="TableParagraph"/>
                              <w:spacing w:before="49"/>
                              <w:rPr>
                                <w:sz w:val="16"/>
                              </w:rPr>
                            </w:pPr>
                            <w:r>
                              <w:rPr>
                                <w:sz w:val="16"/>
                              </w:rPr>
                              <w:t>Revizyon</w:t>
                            </w:r>
                            <w:r>
                              <w:rPr>
                                <w:spacing w:val="-7"/>
                                <w:sz w:val="16"/>
                              </w:rPr>
                              <w:t xml:space="preserve"> </w:t>
                            </w:r>
                            <w:r>
                              <w:rPr>
                                <w:spacing w:val="-2"/>
                                <w:sz w:val="16"/>
                              </w:rPr>
                              <w:t>Tarihi</w:t>
                            </w:r>
                          </w:p>
                        </w:tc>
                        <w:tc>
                          <w:tcPr>
                            <w:tcW w:w="1397" w:type="dxa"/>
                          </w:tcPr>
                          <w:p w14:paraId="3BCF9A04" w14:textId="77777777" w:rsidR="00EA30FB" w:rsidRDefault="00000000">
                            <w:pPr>
                              <w:pStyle w:val="TableParagraph"/>
                              <w:spacing w:before="49"/>
                              <w:ind w:left="72"/>
                              <w:rPr>
                                <w:sz w:val="16"/>
                              </w:rPr>
                            </w:pPr>
                            <w:r>
                              <w:rPr>
                                <w:color w:val="001F5F"/>
                                <w:spacing w:val="-10"/>
                                <w:sz w:val="16"/>
                              </w:rPr>
                              <w:t>-</w:t>
                            </w:r>
                          </w:p>
                        </w:tc>
                      </w:tr>
                      <w:tr w:rsidR="00EA30FB" w14:paraId="59D18446" w14:textId="77777777">
                        <w:trPr>
                          <w:trHeight w:val="300"/>
                        </w:trPr>
                        <w:tc>
                          <w:tcPr>
                            <w:tcW w:w="1394" w:type="dxa"/>
                          </w:tcPr>
                          <w:p w14:paraId="0B8B84C8" w14:textId="77777777" w:rsidR="00EA30FB" w:rsidRDefault="00000000">
                            <w:pPr>
                              <w:pStyle w:val="TableParagraph"/>
                              <w:spacing w:before="49"/>
                              <w:rPr>
                                <w:sz w:val="16"/>
                              </w:rPr>
                            </w:pPr>
                            <w:r>
                              <w:rPr>
                                <w:sz w:val="16"/>
                              </w:rPr>
                              <w:t>Revizyon</w:t>
                            </w:r>
                            <w:r>
                              <w:rPr>
                                <w:spacing w:val="-7"/>
                                <w:sz w:val="16"/>
                              </w:rPr>
                              <w:t xml:space="preserve"> </w:t>
                            </w:r>
                            <w:r>
                              <w:rPr>
                                <w:spacing w:val="-5"/>
                                <w:sz w:val="16"/>
                              </w:rPr>
                              <w:t>No</w:t>
                            </w:r>
                          </w:p>
                        </w:tc>
                        <w:tc>
                          <w:tcPr>
                            <w:tcW w:w="1397" w:type="dxa"/>
                          </w:tcPr>
                          <w:p w14:paraId="027190ED" w14:textId="77777777" w:rsidR="00EA30FB" w:rsidRDefault="00000000">
                            <w:pPr>
                              <w:pStyle w:val="TableParagraph"/>
                              <w:spacing w:before="49"/>
                              <w:ind w:left="72"/>
                              <w:rPr>
                                <w:sz w:val="16"/>
                              </w:rPr>
                            </w:pPr>
                            <w:r>
                              <w:rPr>
                                <w:color w:val="001F5F"/>
                                <w:spacing w:val="-10"/>
                                <w:sz w:val="16"/>
                              </w:rPr>
                              <w:t>0</w:t>
                            </w:r>
                          </w:p>
                        </w:tc>
                      </w:tr>
                    </w:tbl>
                    <w:p w14:paraId="55CC69C4" w14:textId="77777777" w:rsidR="00EA30FB" w:rsidRDefault="00EA30FB">
                      <w:pPr>
                        <w:pStyle w:val="GvdeMetni"/>
                        <w:ind w:left="0" w:firstLine="0"/>
                        <w:jc w:val="left"/>
                      </w:pPr>
                    </w:p>
                  </w:txbxContent>
                </v:textbox>
                <w10:wrap anchorx="page"/>
              </v:shape>
            </w:pict>
          </mc:Fallback>
        </mc:AlternateContent>
      </w:r>
      <w:r>
        <w:rPr>
          <w:color w:val="001F5F"/>
        </w:rPr>
        <w:t>KARABÜK</w:t>
      </w:r>
      <w:r>
        <w:rPr>
          <w:color w:val="001F5F"/>
          <w:spacing w:val="-3"/>
        </w:rPr>
        <w:t xml:space="preserve"> </w:t>
      </w:r>
      <w:r>
        <w:rPr>
          <w:color w:val="001F5F"/>
          <w:spacing w:val="-2"/>
        </w:rPr>
        <w:t>ÜNİVERSİTESİ</w:t>
      </w:r>
    </w:p>
    <w:p w14:paraId="3C350D2A" w14:textId="77777777" w:rsidR="00EA30FB" w:rsidRDefault="00000000">
      <w:pPr>
        <w:spacing w:line="281" w:lineRule="exact"/>
        <w:ind w:right="975"/>
        <w:jc w:val="center"/>
        <w:rPr>
          <w:b/>
          <w:sz w:val="24"/>
        </w:rPr>
      </w:pPr>
      <w:r>
        <w:rPr>
          <w:b/>
          <w:color w:val="001F5F"/>
          <w:sz w:val="24"/>
        </w:rPr>
        <w:t>Görev</w:t>
      </w:r>
      <w:r>
        <w:rPr>
          <w:b/>
          <w:color w:val="001F5F"/>
          <w:spacing w:val="-3"/>
          <w:sz w:val="24"/>
        </w:rPr>
        <w:t xml:space="preserve"> </w:t>
      </w:r>
      <w:r>
        <w:rPr>
          <w:b/>
          <w:color w:val="001F5F"/>
          <w:sz w:val="24"/>
        </w:rPr>
        <w:t>Tanımı</w:t>
      </w:r>
      <w:r>
        <w:rPr>
          <w:b/>
          <w:color w:val="001F5F"/>
          <w:spacing w:val="-3"/>
          <w:sz w:val="24"/>
        </w:rPr>
        <w:t xml:space="preserve"> </w:t>
      </w:r>
      <w:r>
        <w:rPr>
          <w:b/>
          <w:color w:val="001F5F"/>
          <w:spacing w:val="-2"/>
          <w:sz w:val="24"/>
        </w:rPr>
        <w:t>Formu</w:t>
      </w:r>
    </w:p>
    <w:p w14:paraId="5A46DA0D" w14:textId="77777777" w:rsidR="00EA30FB" w:rsidRDefault="00EA30FB">
      <w:pPr>
        <w:pStyle w:val="GvdeMetni"/>
        <w:spacing w:before="152"/>
        <w:ind w:left="0" w:firstLine="0"/>
        <w:jc w:val="left"/>
      </w:pPr>
    </w:p>
    <w:p w14:paraId="6B2814BD" w14:textId="77777777" w:rsidR="00EA30FB" w:rsidRDefault="00000000">
      <w:pPr>
        <w:pStyle w:val="ListeParagraf"/>
        <w:numPr>
          <w:ilvl w:val="0"/>
          <w:numId w:val="1"/>
        </w:numPr>
        <w:tabs>
          <w:tab w:val="left" w:pos="941"/>
        </w:tabs>
        <w:ind w:right="167"/>
        <w:rPr>
          <w:b/>
        </w:rPr>
      </w:pPr>
      <w:r>
        <w:rPr>
          <w:b/>
          <w:noProof/>
        </w:rPr>
        <mc:AlternateContent>
          <mc:Choice Requires="wps">
            <w:drawing>
              <wp:anchor distT="0" distB="0" distL="0" distR="0" simplePos="0" relativeHeight="487427072" behindDoc="1" locked="0" layoutInCell="1" allowOverlap="1" wp14:anchorId="1F2D3549" wp14:editId="2461E718">
                <wp:simplePos x="0" y="0"/>
                <wp:positionH relativeFrom="page">
                  <wp:posOffset>518160</wp:posOffset>
                </wp:positionH>
                <wp:positionV relativeFrom="paragraph">
                  <wp:posOffset>-7020</wp:posOffset>
                </wp:positionV>
                <wp:extent cx="6649720" cy="80403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9720" cy="8040370"/>
                        </a:xfrm>
                        <a:custGeom>
                          <a:avLst/>
                          <a:gdLst/>
                          <a:ahLst/>
                          <a:cxnLst/>
                          <a:rect l="l" t="t" r="r" b="b"/>
                          <a:pathLst>
                            <a:path w="6649720" h="8040370">
                              <a:moveTo>
                                <a:pt x="6083" y="8034033"/>
                              </a:moveTo>
                              <a:lnTo>
                                <a:pt x="0" y="8034033"/>
                              </a:lnTo>
                              <a:lnTo>
                                <a:pt x="0" y="8040116"/>
                              </a:lnTo>
                              <a:lnTo>
                                <a:pt x="6083" y="8040116"/>
                              </a:lnTo>
                              <a:lnTo>
                                <a:pt x="6083" y="8034033"/>
                              </a:lnTo>
                              <a:close/>
                            </a:path>
                            <a:path w="6649720" h="8040370">
                              <a:moveTo>
                                <a:pt x="6083" y="6223"/>
                              </a:moveTo>
                              <a:lnTo>
                                <a:pt x="0" y="6223"/>
                              </a:lnTo>
                              <a:lnTo>
                                <a:pt x="0" y="8034020"/>
                              </a:lnTo>
                              <a:lnTo>
                                <a:pt x="6083" y="8034020"/>
                              </a:lnTo>
                              <a:lnTo>
                                <a:pt x="6083" y="6223"/>
                              </a:lnTo>
                              <a:close/>
                            </a:path>
                            <a:path w="6649720" h="8040370">
                              <a:moveTo>
                                <a:pt x="6083" y="0"/>
                              </a:moveTo>
                              <a:lnTo>
                                <a:pt x="0" y="0"/>
                              </a:lnTo>
                              <a:lnTo>
                                <a:pt x="0" y="6096"/>
                              </a:lnTo>
                              <a:lnTo>
                                <a:pt x="6083" y="6096"/>
                              </a:lnTo>
                              <a:lnTo>
                                <a:pt x="6083" y="0"/>
                              </a:lnTo>
                              <a:close/>
                            </a:path>
                            <a:path w="6649720" h="8040370">
                              <a:moveTo>
                                <a:pt x="6649199" y="8034033"/>
                              </a:moveTo>
                              <a:lnTo>
                                <a:pt x="6643116" y="8034033"/>
                              </a:lnTo>
                              <a:lnTo>
                                <a:pt x="6096" y="8034033"/>
                              </a:lnTo>
                              <a:lnTo>
                                <a:pt x="6096" y="8040116"/>
                              </a:lnTo>
                              <a:lnTo>
                                <a:pt x="6643116" y="8040116"/>
                              </a:lnTo>
                              <a:lnTo>
                                <a:pt x="6649199" y="8040116"/>
                              </a:lnTo>
                              <a:lnTo>
                                <a:pt x="6649199" y="8034033"/>
                              </a:lnTo>
                              <a:close/>
                            </a:path>
                            <a:path w="6649720" h="8040370">
                              <a:moveTo>
                                <a:pt x="6649199" y="6223"/>
                              </a:moveTo>
                              <a:lnTo>
                                <a:pt x="6643116" y="6223"/>
                              </a:lnTo>
                              <a:lnTo>
                                <a:pt x="6643116" y="8034020"/>
                              </a:lnTo>
                              <a:lnTo>
                                <a:pt x="6649199" y="8034020"/>
                              </a:lnTo>
                              <a:lnTo>
                                <a:pt x="6649199" y="6223"/>
                              </a:lnTo>
                              <a:close/>
                            </a:path>
                            <a:path w="6649720" h="8040370">
                              <a:moveTo>
                                <a:pt x="6649199" y="0"/>
                              </a:moveTo>
                              <a:lnTo>
                                <a:pt x="6643116" y="0"/>
                              </a:lnTo>
                              <a:lnTo>
                                <a:pt x="6096" y="0"/>
                              </a:lnTo>
                              <a:lnTo>
                                <a:pt x="6096" y="6096"/>
                              </a:lnTo>
                              <a:lnTo>
                                <a:pt x="6643116" y="6096"/>
                              </a:lnTo>
                              <a:lnTo>
                                <a:pt x="6649199" y="6096"/>
                              </a:lnTo>
                              <a:lnTo>
                                <a:pt x="6649199"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5A28053B" id="Graphic 9" o:spid="_x0000_s1026" style="position:absolute;margin-left:40.8pt;margin-top:-.55pt;width:523.6pt;height:633.1pt;z-index:-15889408;visibility:visible;mso-wrap-style:square;mso-wrap-distance-left:0;mso-wrap-distance-top:0;mso-wrap-distance-right:0;mso-wrap-distance-bottom:0;mso-position-horizontal:absolute;mso-position-horizontal-relative:page;mso-position-vertical:absolute;mso-position-vertical-relative:text;v-text-anchor:top" coordsize="6649720,8040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" path="m6083,8034033r-6083,l,8040116r6083,l6083,8034033xem6083,6223l,6223,,8034020r6083,l6083,6223xem6083,l,,,6096r6083,l6083,xem6649199,8034033r-6083,l6096,8034033r,6083l6643116,8040116r6083,l6649199,8034033xem6649199,6223r-6083,l6643116,8034020r6083,l6649199,6223xem6649199,r-6083,l6096,r,6096l6643116,6096r6083,l6649199,xe" fillcolor="#bebebe" stroked="f">
                <v:path arrowok="t"/>
                <w10:wrap anchorx="page"/>
              </v:shape>
            </w:pict>
          </mc:Fallback>
        </mc:AlternateContent>
      </w:r>
      <w:r>
        <w:rPr>
          <w:b/>
          <w:color w:val="001F5F"/>
        </w:rPr>
        <w:t>Doktora programı öğrencilerinin doktora tez izleme komite</w:t>
      </w:r>
      <w:r>
        <w:rPr>
          <w:b/>
          <w:color w:val="001F5F"/>
          <w:spacing w:val="-1"/>
        </w:rPr>
        <w:t xml:space="preserve"> </w:t>
      </w:r>
      <w:r>
        <w:rPr>
          <w:b/>
          <w:color w:val="001F5F"/>
        </w:rPr>
        <w:t>toplantı tarihinin yönetim kurulu kararına eklenmesi ve kurum içi ve kurum dışı davet yazışmalarını yapılması</w:t>
      </w:r>
    </w:p>
    <w:p w14:paraId="7BB085B3" w14:textId="77777777" w:rsidR="00EA30FB" w:rsidRDefault="00000000">
      <w:pPr>
        <w:pStyle w:val="ListeParagraf"/>
        <w:numPr>
          <w:ilvl w:val="0"/>
          <w:numId w:val="1"/>
        </w:numPr>
        <w:tabs>
          <w:tab w:val="left" w:pos="941"/>
        </w:tabs>
        <w:spacing w:before="1"/>
        <w:ind w:right="159"/>
        <w:rPr>
          <w:b/>
        </w:rPr>
      </w:pPr>
      <w:r>
        <w:rPr>
          <w:b/>
          <w:color w:val="001F5F"/>
        </w:rPr>
        <w:t>Doktora programı tez izleme komitesi tarafından başarılı veya başarısız bulunan öğrenciye ilişkin sonucun yönetim kurulu kararına eklenmesi</w:t>
      </w:r>
    </w:p>
    <w:p w14:paraId="3E062BB9" w14:textId="77777777" w:rsidR="00EA30FB" w:rsidRDefault="00000000">
      <w:pPr>
        <w:pStyle w:val="ListeParagraf"/>
        <w:numPr>
          <w:ilvl w:val="0"/>
          <w:numId w:val="1"/>
        </w:numPr>
        <w:tabs>
          <w:tab w:val="left" w:pos="941"/>
        </w:tabs>
        <w:rPr>
          <w:b/>
        </w:rPr>
      </w:pPr>
      <w:r>
        <w:rPr>
          <w:b/>
          <w:color w:val="001F5F"/>
        </w:rPr>
        <w:t>Tez izleme komitesi tarafından üst üste iki kez veya aralıklı olarak üç kez başarısız bulunan öğrencinin ilişinin kesilme kararının yönetim kurulu kararına eklenmesi</w:t>
      </w:r>
    </w:p>
    <w:p w14:paraId="0DC83040" w14:textId="77777777" w:rsidR="00EA30FB" w:rsidRDefault="00000000">
      <w:pPr>
        <w:pStyle w:val="ListeParagraf"/>
        <w:numPr>
          <w:ilvl w:val="0"/>
          <w:numId w:val="1"/>
        </w:numPr>
        <w:tabs>
          <w:tab w:val="left" w:pos="941"/>
        </w:tabs>
        <w:ind w:right="163"/>
        <w:rPr>
          <w:b/>
        </w:rPr>
      </w:pPr>
      <w:r>
        <w:rPr>
          <w:b/>
          <w:color w:val="001F5F"/>
        </w:rPr>
        <w:t>Doktora programları tez savunma sınavı jürisini yönetim kurulu kararına ekleme ve kurum için ve kurum dışı davet yazışmalarının yapılması</w:t>
      </w:r>
    </w:p>
    <w:p w14:paraId="53EFCB22" w14:textId="77777777" w:rsidR="00EA30FB" w:rsidRDefault="00000000">
      <w:pPr>
        <w:pStyle w:val="ListeParagraf"/>
        <w:numPr>
          <w:ilvl w:val="0"/>
          <w:numId w:val="1"/>
        </w:numPr>
        <w:tabs>
          <w:tab w:val="left" w:pos="941"/>
        </w:tabs>
        <w:rPr>
          <w:b/>
        </w:rPr>
      </w:pPr>
      <w:r>
        <w:rPr>
          <w:b/>
          <w:color w:val="001F5F"/>
        </w:rPr>
        <w:t>Kabul kararı verilen tez</w:t>
      </w:r>
      <w:r>
        <w:rPr>
          <w:b/>
          <w:color w:val="001F5F"/>
          <w:spacing w:val="-1"/>
        </w:rPr>
        <w:t xml:space="preserve"> </w:t>
      </w:r>
      <w:r>
        <w:rPr>
          <w:b/>
          <w:color w:val="001F5F"/>
        </w:rPr>
        <w:t>savunma sınavında tez</w:t>
      </w:r>
      <w:r>
        <w:rPr>
          <w:b/>
          <w:color w:val="001F5F"/>
          <w:spacing w:val="-1"/>
        </w:rPr>
        <w:t xml:space="preserve"> </w:t>
      </w:r>
      <w:r>
        <w:rPr>
          <w:b/>
          <w:color w:val="001F5F"/>
        </w:rPr>
        <w:t>teslimi için öğrencinin bir ay ek süre talebinin yönetim kurulu kararına eklenmesi</w:t>
      </w:r>
    </w:p>
    <w:p w14:paraId="3150C6EC" w14:textId="77777777" w:rsidR="00EA30FB" w:rsidRDefault="00000000">
      <w:pPr>
        <w:pStyle w:val="ListeParagraf"/>
        <w:numPr>
          <w:ilvl w:val="0"/>
          <w:numId w:val="1"/>
        </w:numPr>
        <w:tabs>
          <w:tab w:val="left" w:pos="941"/>
        </w:tabs>
        <w:ind w:right="161"/>
        <w:rPr>
          <w:b/>
        </w:rPr>
      </w:pPr>
      <w:r>
        <w:rPr>
          <w:b/>
          <w:color w:val="001F5F"/>
        </w:rPr>
        <w:t>Sınava</w:t>
      </w:r>
      <w:r>
        <w:rPr>
          <w:b/>
          <w:color w:val="001F5F"/>
          <w:spacing w:val="-9"/>
        </w:rPr>
        <w:t xml:space="preserve"> </w:t>
      </w:r>
      <w:r>
        <w:rPr>
          <w:b/>
          <w:color w:val="001F5F"/>
        </w:rPr>
        <w:t>girecek</w:t>
      </w:r>
      <w:r>
        <w:rPr>
          <w:b/>
          <w:color w:val="001F5F"/>
          <w:spacing w:val="-9"/>
        </w:rPr>
        <w:t xml:space="preserve"> </w:t>
      </w:r>
      <w:r>
        <w:rPr>
          <w:b/>
          <w:color w:val="001F5F"/>
        </w:rPr>
        <w:t>olan</w:t>
      </w:r>
      <w:r>
        <w:rPr>
          <w:b/>
          <w:color w:val="001F5F"/>
          <w:spacing w:val="-8"/>
        </w:rPr>
        <w:t xml:space="preserve"> </w:t>
      </w:r>
      <w:r>
        <w:rPr>
          <w:b/>
          <w:color w:val="001F5F"/>
        </w:rPr>
        <w:t>öğrenciler</w:t>
      </w:r>
      <w:r>
        <w:rPr>
          <w:b/>
          <w:color w:val="001F5F"/>
          <w:spacing w:val="-9"/>
        </w:rPr>
        <w:t xml:space="preserve"> </w:t>
      </w:r>
      <w:r>
        <w:rPr>
          <w:b/>
          <w:color w:val="001F5F"/>
        </w:rPr>
        <w:t>için</w:t>
      </w:r>
      <w:r>
        <w:rPr>
          <w:b/>
          <w:color w:val="001F5F"/>
          <w:spacing w:val="-8"/>
        </w:rPr>
        <w:t xml:space="preserve"> </w:t>
      </w:r>
      <w:r>
        <w:rPr>
          <w:b/>
          <w:color w:val="001F5F"/>
        </w:rPr>
        <w:t>başka</w:t>
      </w:r>
      <w:r>
        <w:rPr>
          <w:b/>
          <w:color w:val="001F5F"/>
          <w:spacing w:val="-9"/>
        </w:rPr>
        <w:t xml:space="preserve"> </w:t>
      </w:r>
      <w:r>
        <w:rPr>
          <w:b/>
          <w:color w:val="001F5F"/>
        </w:rPr>
        <w:t>yükseköğretim</w:t>
      </w:r>
      <w:r>
        <w:rPr>
          <w:b/>
          <w:color w:val="001F5F"/>
          <w:spacing w:val="-8"/>
        </w:rPr>
        <w:t xml:space="preserve"> </w:t>
      </w:r>
      <w:r>
        <w:rPr>
          <w:b/>
          <w:color w:val="001F5F"/>
        </w:rPr>
        <w:t>kurumundan</w:t>
      </w:r>
      <w:r>
        <w:rPr>
          <w:b/>
          <w:color w:val="001F5F"/>
          <w:spacing w:val="-8"/>
        </w:rPr>
        <w:t xml:space="preserve"> </w:t>
      </w:r>
      <w:r>
        <w:rPr>
          <w:b/>
          <w:color w:val="001F5F"/>
        </w:rPr>
        <w:t>görevlendirilen</w:t>
      </w:r>
      <w:r>
        <w:rPr>
          <w:b/>
          <w:color w:val="001F5F"/>
          <w:spacing w:val="-8"/>
        </w:rPr>
        <w:t xml:space="preserve"> </w:t>
      </w:r>
      <w:r>
        <w:rPr>
          <w:b/>
          <w:color w:val="001F5F"/>
        </w:rPr>
        <w:t>öğretim görevlilerine Rektörlük oluru almak</w:t>
      </w:r>
    </w:p>
    <w:p w14:paraId="02EC10F9" w14:textId="77777777" w:rsidR="00EA30FB" w:rsidRDefault="00000000">
      <w:pPr>
        <w:pStyle w:val="ListeParagraf"/>
        <w:numPr>
          <w:ilvl w:val="0"/>
          <w:numId w:val="1"/>
        </w:numPr>
        <w:tabs>
          <w:tab w:val="left" w:pos="941"/>
        </w:tabs>
        <w:ind w:right="168"/>
        <w:rPr>
          <w:b/>
        </w:rPr>
      </w:pPr>
      <w:r>
        <w:rPr>
          <w:b/>
          <w:color w:val="001F5F"/>
        </w:rPr>
        <w:t>Diploma ve mezuniyet işleri birimi tarafından hazırlanan mezun durumundaki öğrenci listelerinin yönetim kurulu kararına eklenmesi.</w:t>
      </w:r>
    </w:p>
    <w:p w14:paraId="3553CDA4" w14:textId="77777777" w:rsidR="00EA30FB" w:rsidRDefault="00000000">
      <w:pPr>
        <w:pStyle w:val="ListeParagraf"/>
        <w:numPr>
          <w:ilvl w:val="0"/>
          <w:numId w:val="1"/>
        </w:numPr>
        <w:tabs>
          <w:tab w:val="left" w:pos="941"/>
        </w:tabs>
        <w:ind w:right="159"/>
        <w:rPr>
          <w:b/>
        </w:rPr>
      </w:pPr>
      <w:r>
        <w:rPr>
          <w:b/>
          <w:color w:val="001F5F"/>
        </w:rPr>
        <w:t>Öğrenci işleri biriminin kontrolü sonucunda azami öğrenim süresini dolduran ve başarısızlık nedeniyle kaydı silinecek öğrencilerin listesini yönetim kurulu kararına eklenmesi</w:t>
      </w:r>
    </w:p>
    <w:p w14:paraId="6B04D45C" w14:textId="77777777" w:rsidR="00EA30FB" w:rsidRDefault="00000000">
      <w:pPr>
        <w:pStyle w:val="ListeParagraf"/>
        <w:numPr>
          <w:ilvl w:val="0"/>
          <w:numId w:val="1"/>
        </w:numPr>
        <w:tabs>
          <w:tab w:val="left" w:pos="941"/>
        </w:tabs>
        <w:ind w:right="167"/>
        <w:rPr>
          <w:b/>
        </w:rPr>
      </w:pPr>
      <w:r>
        <w:rPr>
          <w:b/>
          <w:color w:val="001F5F"/>
        </w:rPr>
        <w:t>Anabilim dallarında görevli öğretim üyelerinin mazereti nedeniyle yapamadıkları ders telafi dilekçelerini yönetim kurulu kararına ekleme</w:t>
      </w:r>
    </w:p>
    <w:p w14:paraId="3353BEB7" w14:textId="77777777" w:rsidR="00EA30FB" w:rsidRDefault="00000000">
      <w:pPr>
        <w:pStyle w:val="ListeParagraf"/>
        <w:numPr>
          <w:ilvl w:val="0"/>
          <w:numId w:val="1"/>
        </w:numPr>
        <w:tabs>
          <w:tab w:val="left" w:pos="941"/>
        </w:tabs>
        <w:ind w:right="162"/>
        <w:rPr>
          <w:b/>
        </w:rPr>
      </w:pPr>
      <w:r>
        <w:rPr>
          <w:b/>
          <w:color w:val="001F5F"/>
        </w:rPr>
        <w:t>Yönetim Kurulu Kararını karar tamamlandıktan sonra ilgili anabilim-anasanat dalı başkanlıklarına yazılması</w:t>
      </w:r>
    </w:p>
    <w:p w14:paraId="2EC83E89" w14:textId="77777777" w:rsidR="00EA30FB" w:rsidRDefault="00000000">
      <w:pPr>
        <w:pStyle w:val="ListeParagraf"/>
        <w:numPr>
          <w:ilvl w:val="0"/>
          <w:numId w:val="1"/>
        </w:numPr>
        <w:tabs>
          <w:tab w:val="left" w:pos="941"/>
        </w:tabs>
        <w:ind w:right="166"/>
        <w:rPr>
          <w:b/>
        </w:rPr>
      </w:pPr>
      <w:r>
        <w:rPr>
          <w:b/>
          <w:color w:val="001F5F"/>
        </w:rPr>
        <w:t>Tez konusu belirleme</w:t>
      </w:r>
      <w:r>
        <w:rPr>
          <w:b/>
          <w:color w:val="001F5F"/>
          <w:spacing w:val="-1"/>
        </w:rPr>
        <w:t xml:space="preserve"> </w:t>
      </w:r>
      <w:r>
        <w:rPr>
          <w:b/>
          <w:color w:val="001F5F"/>
        </w:rPr>
        <w:t>ve değişikliği yapan öğrenciler ile ilişiği kesilen</w:t>
      </w:r>
      <w:r>
        <w:rPr>
          <w:b/>
          <w:color w:val="001F5F"/>
          <w:spacing w:val="-1"/>
        </w:rPr>
        <w:t xml:space="preserve"> </w:t>
      </w:r>
      <w:r>
        <w:rPr>
          <w:b/>
          <w:color w:val="001F5F"/>
        </w:rPr>
        <w:t>öğrencilerin yazılarının BAP (Bilimsel Araştırma Projeleri) ne yazılması</w:t>
      </w:r>
    </w:p>
    <w:p w14:paraId="5313CF42" w14:textId="77777777" w:rsidR="00EA30FB" w:rsidRDefault="00000000">
      <w:pPr>
        <w:pStyle w:val="ListeParagraf"/>
        <w:numPr>
          <w:ilvl w:val="0"/>
          <w:numId w:val="1"/>
        </w:numPr>
        <w:tabs>
          <w:tab w:val="left" w:pos="941"/>
        </w:tabs>
        <w:ind w:right="161"/>
        <w:rPr>
          <w:b/>
        </w:rPr>
      </w:pPr>
      <w:r>
        <w:rPr>
          <w:b/>
          <w:color w:val="001F5F"/>
        </w:rPr>
        <w:t>Anabilim dalı başkanı, öğretim görevlisi ve idari personel yetki tanımlamalarında EBYS (Elektronik</w:t>
      </w:r>
      <w:r>
        <w:rPr>
          <w:b/>
          <w:color w:val="001F5F"/>
          <w:spacing w:val="-13"/>
        </w:rPr>
        <w:t xml:space="preserve"> </w:t>
      </w:r>
      <w:r>
        <w:rPr>
          <w:b/>
          <w:color w:val="001F5F"/>
        </w:rPr>
        <w:t>Belge</w:t>
      </w:r>
      <w:r>
        <w:rPr>
          <w:b/>
          <w:color w:val="001F5F"/>
          <w:spacing w:val="-12"/>
        </w:rPr>
        <w:t xml:space="preserve"> </w:t>
      </w:r>
      <w:r>
        <w:rPr>
          <w:b/>
          <w:color w:val="001F5F"/>
        </w:rPr>
        <w:t>Yönetim</w:t>
      </w:r>
      <w:r>
        <w:rPr>
          <w:b/>
          <w:color w:val="001F5F"/>
          <w:spacing w:val="-12"/>
        </w:rPr>
        <w:t xml:space="preserve"> </w:t>
      </w:r>
      <w:r>
        <w:rPr>
          <w:b/>
          <w:color w:val="001F5F"/>
        </w:rPr>
        <w:t>Sistemi)</w:t>
      </w:r>
      <w:r>
        <w:rPr>
          <w:b/>
          <w:color w:val="001F5F"/>
          <w:spacing w:val="-12"/>
        </w:rPr>
        <w:t xml:space="preserve"> </w:t>
      </w:r>
      <w:r>
        <w:rPr>
          <w:b/>
          <w:color w:val="001F5F"/>
        </w:rPr>
        <w:t>için</w:t>
      </w:r>
      <w:r>
        <w:rPr>
          <w:b/>
          <w:color w:val="001F5F"/>
          <w:spacing w:val="-12"/>
        </w:rPr>
        <w:t xml:space="preserve"> </w:t>
      </w:r>
      <w:r>
        <w:rPr>
          <w:b/>
          <w:color w:val="001F5F"/>
        </w:rPr>
        <w:t>Bilgi</w:t>
      </w:r>
      <w:r>
        <w:rPr>
          <w:b/>
          <w:color w:val="001F5F"/>
          <w:spacing w:val="-12"/>
        </w:rPr>
        <w:t xml:space="preserve"> </w:t>
      </w:r>
      <w:r>
        <w:rPr>
          <w:b/>
          <w:color w:val="001F5F"/>
        </w:rPr>
        <w:t>İşlem</w:t>
      </w:r>
      <w:r>
        <w:rPr>
          <w:b/>
          <w:color w:val="001F5F"/>
          <w:spacing w:val="-12"/>
        </w:rPr>
        <w:t xml:space="preserve"> </w:t>
      </w:r>
      <w:r>
        <w:rPr>
          <w:b/>
          <w:color w:val="001F5F"/>
        </w:rPr>
        <w:t>Daire</w:t>
      </w:r>
      <w:r>
        <w:rPr>
          <w:b/>
          <w:color w:val="001F5F"/>
          <w:spacing w:val="-12"/>
        </w:rPr>
        <w:t xml:space="preserve"> </w:t>
      </w:r>
      <w:r>
        <w:rPr>
          <w:b/>
          <w:color w:val="001F5F"/>
        </w:rPr>
        <w:t>Başkanlığı,</w:t>
      </w:r>
      <w:r>
        <w:rPr>
          <w:b/>
          <w:color w:val="001F5F"/>
          <w:spacing w:val="-12"/>
        </w:rPr>
        <w:t xml:space="preserve"> </w:t>
      </w:r>
      <w:r>
        <w:rPr>
          <w:b/>
          <w:color w:val="001F5F"/>
        </w:rPr>
        <w:t>OBS</w:t>
      </w:r>
      <w:r>
        <w:rPr>
          <w:b/>
          <w:color w:val="001F5F"/>
          <w:spacing w:val="-13"/>
        </w:rPr>
        <w:t xml:space="preserve"> </w:t>
      </w:r>
      <w:r>
        <w:rPr>
          <w:b/>
          <w:color w:val="001F5F"/>
        </w:rPr>
        <w:t>(Öğrenci</w:t>
      </w:r>
      <w:r>
        <w:rPr>
          <w:b/>
          <w:color w:val="001F5F"/>
          <w:spacing w:val="-12"/>
        </w:rPr>
        <w:t xml:space="preserve"> </w:t>
      </w:r>
      <w:r>
        <w:rPr>
          <w:b/>
          <w:color w:val="001F5F"/>
        </w:rPr>
        <w:t>Bilgi</w:t>
      </w:r>
      <w:r>
        <w:rPr>
          <w:b/>
          <w:color w:val="001F5F"/>
          <w:spacing w:val="-12"/>
        </w:rPr>
        <w:t xml:space="preserve"> </w:t>
      </w:r>
      <w:r>
        <w:rPr>
          <w:b/>
          <w:color w:val="001F5F"/>
        </w:rPr>
        <w:t>Sistemi) için Öğrenci İşleri Daire Başkanlığına yazılması</w:t>
      </w:r>
    </w:p>
    <w:p w14:paraId="3A02E760" w14:textId="77777777" w:rsidR="00EA30FB" w:rsidRDefault="00000000">
      <w:pPr>
        <w:pStyle w:val="ListeParagraf"/>
        <w:numPr>
          <w:ilvl w:val="0"/>
          <w:numId w:val="1"/>
        </w:numPr>
        <w:tabs>
          <w:tab w:val="left" w:pos="940"/>
        </w:tabs>
        <w:spacing w:line="257" w:lineRule="exact"/>
        <w:ind w:left="940" w:right="0" w:hanging="359"/>
        <w:rPr>
          <w:b/>
        </w:rPr>
      </w:pPr>
      <w:r>
        <w:rPr>
          <w:b/>
          <w:color w:val="001F5F"/>
        </w:rPr>
        <w:t>Yönetim</w:t>
      </w:r>
      <w:r>
        <w:rPr>
          <w:b/>
          <w:color w:val="001F5F"/>
          <w:spacing w:val="-10"/>
        </w:rPr>
        <w:t xml:space="preserve"> </w:t>
      </w:r>
      <w:r>
        <w:rPr>
          <w:b/>
          <w:color w:val="001F5F"/>
        </w:rPr>
        <w:t>Kurulu</w:t>
      </w:r>
      <w:r>
        <w:rPr>
          <w:b/>
          <w:color w:val="001F5F"/>
          <w:spacing w:val="-6"/>
        </w:rPr>
        <w:t xml:space="preserve"> </w:t>
      </w:r>
      <w:r>
        <w:rPr>
          <w:b/>
          <w:color w:val="001F5F"/>
        </w:rPr>
        <w:t>Kararı</w:t>
      </w:r>
      <w:r>
        <w:rPr>
          <w:b/>
          <w:color w:val="001F5F"/>
          <w:spacing w:val="-4"/>
        </w:rPr>
        <w:t xml:space="preserve"> </w:t>
      </w:r>
      <w:r>
        <w:rPr>
          <w:b/>
          <w:color w:val="001F5F"/>
        </w:rPr>
        <w:t>ile</w:t>
      </w:r>
      <w:r>
        <w:rPr>
          <w:b/>
          <w:color w:val="001F5F"/>
          <w:spacing w:val="-5"/>
        </w:rPr>
        <w:t xml:space="preserve"> </w:t>
      </w:r>
      <w:r>
        <w:rPr>
          <w:b/>
          <w:color w:val="001F5F"/>
        </w:rPr>
        <w:t>ilgili</w:t>
      </w:r>
      <w:r>
        <w:rPr>
          <w:b/>
          <w:color w:val="001F5F"/>
          <w:spacing w:val="-4"/>
        </w:rPr>
        <w:t xml:space="preserve"> </w:t>
      </w:r>
      <w:r>
        <w:rPr>
          <w:b/>
          <w:color w:val="001F5F"/>
        </w:rPr>
        <w:t>olan</w:t>
      </w:r>
      <w:r>
        <w:rPr>
          <w:b/>
          <w:color w:val="001F5F"/>
          <w:spacing w:val="-4"/>
        </w:rPr>
        <w:t xml:space="preserve"> </w:t>
      </w:r>
      <w:r>
        <w:rPr>
          <w:b/>
          <w:color w:val="001F5F"/>
        </w:rPr>
        <w:t>mail</w:t>
      </w:r>
      <w:r>
        <w:rPr>
          <w:b/>
          <w:color w:val="001F5F"/>
          <w:spacing w:val="-5"/>
        </w:rPr>
        <w:t xml:space="preserve"> </w:t>
      </w:r>
      <w:r>
        <w:rPr>
          <w:b/>
          <w:color w:val="001F5F"/>
        </w:rPr>
        <w:t>ve</w:t>
      </w:r>
      <w:r>
        <w:rPr>
          <w:b/>
          <w:color w:val="001F5F"/>
          <w:spacing w:val="-4"/>
        </w:rPr>
        <w:t xml:space="preserve"> </w:t>
      </w:r>
      <w:r>
        <w:rPr>
          <w:b/>
          <w:color w:val="001F5F"/>
        </w:rPr>
        <w:t>telefonları</w:t>
      </w:r>
      <w:r>
        <w:rPr>
          <w:b/>
          <w:color w:val="001F5F"/>
          <w:spacing w:val="-4"/>
        </w:rPr>
        <w:t xml:space="preserve"> </w:t>
      </w:r>
      <w:r>
        <w:rPr>
          <w:b/>
          <w:color w:val="001F5F"/>
          <w:spacing w:val="-2"/>
        </w:rPr>
        <w:t>cevaplamak</w:t>
      </w:r>
    </w:p>
    <w:p w14:paraId="1C7323E5" w14:textId="77777777" w:rsidR="00EA30FB" w:rsidRDefault="00000000">
      <w:pPr>
        <w:pStyle w:val="ListeParagraf"/>
        <w:numPr>
          <w:ilvl w:val="0"/>
          <w:numId w:val="1"/>
        </w:numPr>
        <w:tabs>
          <w:tab w:val="left" w:pos="941"/>
        </w:tabs>
        <w:spacing w:before="1"/>
        <w:ind w:right="163"/>
        <w:rPr>
          <w:b/>
        </w:rPr>
      </w:pPr>
      <w:r>
        <w:rPr>
          <w:b/>
          <w:color w:val="001F5F"/>
        </w:rPr>
        <w:t>Kanun, tüzük, yönetmelik ve yönergelerin öğrencilere yüklediği görevleri yükseköğretim kurumu</w:t>
      </w:r>
      <w:r>
        <w:rPr>
          <w:b/>
          <w:color w:val="001F5F"/>
          <w:spacing w:val="-1"/>
        </w:rPr>
        <w:t xml:space="preserve"> </w:t>
      </w:r>
      <w:r>
        <w:rPr>
          <w:b/>
          <w:color w:val="001F5F"/>
        </w:rPr>
        <w:t>içinde</w:t>
      </w:r>
      <w:r>
        <w:rPr>
          <w:b/>
          <w:color w:val="001F5F"/>
          <w:spacing w:val="-4"/>
        </w:rPr>
        <w:t xml:space="preserve"> </w:t>
      </w:r>
      <w:r>
        <w:rPr>
          <w:b/>
          <w:color w:val="001F5F"/>
        </w:rPr>
        <w:t>ve</w:t>
      </w:r>
      <w:r>
        <w:rPr>
          <w:b/>
          <w:color w:val="001F5F"/>
          <w:spacing w:val="-4"/>
        </w:rPr>
        <w:t xml:space="preserve"> </w:t>
      </w:r>
      <w:r>
        <w:rPr>
          <w:b/>
          <w:color w:val="001F5F"/>
        </w:rPr>
        <w:t>dışında</w:t>
      </w:r>
      <w:r>
        <w:rPr>
          <w:b/>
          <w:color w:val="001F5F"/>
          <w:spacing w:val="-2"/>
        </w:rPr>
        <w:t xml:space="preserve"> </w:t>
      </w:r>
      <w:r>
        <w:rPr>
          <w:b/>
          <w:color w:val="001F5F"/>
        </w:rPr>
        <w:t>yerine</w:t>
      </w:r>
      <w:r>
        <w:rPr>
          <w:b/>
          <w:color w:val="001F5F"/>
          <w:spacing w:val="-1"/>
        </w:rPr>
        <w:t xml:space="preserve"> </w:t>
      </w:r>
      <w:r>
        <w:rPr>
          <w:b/>
          <w:color w:val="001F5F"/>
        </w:rPr>
        <w:t>getirmeyen</w:t>
      </w:r>
      <w:r>
        <w:rPr>
          <w:b/>
          <w:color w:val="001F5F"/>
          <w:spacing w:val="-3"/>
        </w:rPr>
        <w:t xml:space="preserve"> </w:t>
      </w:r>
      <w:r>
        <w:rPr>
          <w:b/>
          <w:color w:val="001F5F"/>
        </w:rPr>
        <w:t>uyulması</w:t>
      </w:r>
      <w:r>
        <w:rPr>
          <w:b/>
          <w:color w:val="001F5F"/>
          <w:spacing w:val="-2"/>
        </w:rPr>
        <w:t xml:space="preserve"> </w:t>
      </w:r>
      <w:r>
        <w:rPr>
          <w:b/>
          <w:color w:val="001F5F"/>
        </w:rPr>
        <w:t>gerekli</w:t>
      </w:r>
      <w:r>
        <w:rPr>
          <w:b/>
          <w:color w:val="001F5F"/>
          <w:spacing w:val="-2"/>
        </w:rPr>
        <w:t xml:space="preserve"> </w:t>
      </w:r>
      <w:r>
        <w:rPr>
          <w:b/>
          <w:color w:val="001F5F"/>
        </w:rPr>
        <w:t>hususlara</w:t>
      </w:r>
      <w:r>
        <w:rPr>
          <w:b/>
          <w:color w:val="001F5F"/>
          <w:spacing w:val="-2"/>
        </w:rPr>
        <w:t xml:space="preserve"> </w:t>
      </w:r>
      <w:r>
        <w:rPr>
          <w:b/>
          <w:color w:val="001F5F"/>
        </w:rPr>
        <w:t>uymayan,</w:t>
      </w:r>
      <w:r>
        <w:rPr>
          <w:b/>
          <w:color w:val="001F5F"/>
          <w:spacing w:val="-3"/>
        </w:rPr>
        <w:t xml:space="preserve"> </w:t>
      </w:r>
      <w:r>
        <w:rPr>
          <w:b/>
          <w:color w:val="001F5F"/>
        </w:rPr>
        <w:t>yasaklanan işleri yapan veya öğrencilik sıfat, şeref ve haysiyeti ile bağdaşmayan hal ve harekette bulunan öğrenciler için disiplin soruşturması emri, öğrenci sicil araştırma yazısı yazma varsa raportör görevlendirme yazısı yazma, Yükseköğretim öğrenci disiplin yönetmeliğine göre verilecek disiplin cezalarını disiplin kurulu kararına eklemek, öğrenciye cezayı tebliğ etmek,</w:t>
      </w:r>
    </w:p>
    <w:p w14:paraId="0834CFC0" w14:textId="77777777" w:rsidR="00EA30FB" w:rsidRDefault="00000000">
      <w:pPr>
        <w:pStyle w:val="ListeParagraf"/>
        <w:numPr>
          <w:ilvl w:val="0"/>
          <w:numId w:val="1"/>
        </w:numPr>
        <w:tabs>
          <w:tab w:val="left" w:pos="941"/>
        </w:tabs>
        <w:spacing w:before="1"/>
        <w:ind w:right="159"/>
        <w:rPr>
          <w:b/>
        </w:rPr>
      </w:pPr>
      <w:r>
        <w:rPr>
          <w:b/>
          <w:color w:val="001F5F"/>
        </w:rPr>
        <w:t>Fen-Sağlık/Sosyal Alan olarak ayrı ayrı yazılan Yönetim Kurulu Kararlarını eğitim-öğretim süreci dikkate alınarak birleştirilmesi ve numaralandırılması ve oluşturan world dosyasının Enstitü bünyesinde bulunan ortak klasöre eklenmesi,</w:t>
      </w:r>
    </w:p>
    <w:p w14:paraId="6D12BE22" w14:textId="77777777" w:rsidR="00EA30FB" w:rsidRDefault="00000000">
      <w:pPr>
        <w:pStyle w:val="ListeParagraf"/>
        <w:numPr>
          <w:ilvl w:val="0"/>
          <w:numId w:val="1"/>
        </w:numPr>
        <w:tabs>
          <w:tab w:val="left" w:pos="941"/>
        </w:tabs>
        <w:ind w:right="169"/>
        <w:rPr>
          <w:b/>
        </w:rPr>
      </w:pPr>
      <w:r>
        <w:rPr>
          <w:b/>
          <w:color w:val="001F5F"/>
        </w:rPr>
        <w:t>Alınan Enstitü Yönetim Kurulu Kararlarının Enstitü Yönetim Kurulu Üyelerine ve Enstitü Sekreterine imzalatılarak ıslak imzalı şekilde hazır bulundurulması ve takibi,</w:t>
      </w:r>
    </w:p>
    <w:p w14:paraId="0314FFD6" w14:textId="77777777" w:rsidR="00EA30FB" w:rsidRDefault="00000000">
      <w:pPr>
        <w:pStyle w:val="ListeParagraf"/>
        <w:numPr>
          <w:ilvl w:val="0"/>
          <w:numId w:val="1"/>
        </w:numPr>
        <w:tabs>
          <w:tab w:val="left" w:pos="941"/>
        </w:tabs>
        <w:ind w:right="169"/>
        <w:rPr>
          <w:b/>
        </w:rPr>
      </w:pPr>
      <w:r>
        <w:rPr>
          <w:b/>
          <w:color w:val="001F5F"/>
        </w:rPr>
        <w:t>Alınan Enstitü Yönetim Kurulu Kararlarının Enstitü Yönetim Kurulu Üyelerine ve Enstitü Sekreterine imzalatılarak elektronik ortamda saklanması ve takibi,</w:t>
      </w:r>
    </w:p>
    <w:p w14:paraId="57A7745B" w14:textId="77777777" w:rsidR="00EA30FB" w:rsidRDefault="00000000">
      <w:pPr>
        <w:pStyle w:val="ListeParagraf"/>
        <w:numPr>
          <w:ilvl w:val="0"/>
          <w:numId w:val="1"/>
        </w:numPr>
        <w:tabs>
          <w:tab w:val="left" w:pos="940"/>
        </w:tabs>
        <w:spacing w:line="257" w:lineRule="exact"/>
        <w:ind w:left="940" w:right="0" w:hanging="359"/>
        <w:jc w:val="left"/>
        <w:rPr>
          <w:b/>
        </w:rPr>
      </w:pPr>
      <w:r>
        <w:rPr>
          <w:b/>
          <w:color w:val="001F5F"/>
        </w:rPr>
        <w:t>Disiplinlerarası</w:t>
      </w:r>
      <w:r>
        <w:rPr>
          <w:b/>
          <w:color w:val="001F5F"/>
          <w:spacing w:val="-7"/>
        </w:rPr>
        <w:t xml:space="preserve"> </w:t>
      </w:r>
      <w:r>
        <w:rPr>
          <w:b/>
          <w:color w:val="001F5F"/>
        </w:rPr>
        <w:t>programda</w:t>
      </w:r>
      <w:r>
        <w:rPr>
          <w:b/>
          <w:color w:val="001F5F"/>
          <w:spacing w:val="-6"/>
        </w:rPr>
        <w:t xml:space="preserve"> </w:t>
      </w:r>
      <w:r>
        <w:rPr>
          <w:b/>
          <w:color w:val="001F5F"/>
        </w:rPr>
        <w:t>ilgili</w:t>
      </w:r>
      <w:r>
        <w:rPr>
          <w:b/>
          <w:color w:val="001F5F"/>
          <w:spacing w:val="-6"/>
        </w:rPr>
        <w:t xml:space="preserve"> </w:t>
      </w:r>
      <w:r>
        <w:rPr>
          <w:b/>
          <w:color w:val="001F5F"/>
        </w:rPr>
        <w:t>anabilim</w:t>
      </w:r>
      <w:r>
        <w:rPr>
          <w:b/>
          <w:color w:val="001F5F"/>
          <w:spacing w:val="-6"/>
        </w:rPr>
        <w:t xml:space="preserve"> </w:t>
      </w:r>
      <w:r>
        <w:rPr>
          <w:b/>
          <w:color w:val="001F5F"/>
        </w:rPr>
        <w:t>dalı</w:t>
      </w:r>
      <w:r>
        <w:rPr>
          <w:b/>
          <w:color w:val="001F5F"/>
          <w:spacing w:val="-9"/>
        </w:rPr>
        <w:t xml:space="preserve"> </w:t>
      </w:r>
      <w:r>
        <w:rPr>
          <w:b/>
          <w:color w:val="001F5F"/>
        </w:rPr>
        <w:t>başkan</w:t>
      </w:r>
      <w:r>
        <w:rPr>
          <w:b/>
          <w:color w:val="001F5F"/>
          <w:spacing w:val="-6"/>
        </w:rPr>
        <w:t xml:space="preserve"> </w:t>
      </w:r>
      <w:r>
        <w:rPr>
          <w:b/>
          <w:color w:val="001F5F"/>
        </w:rPr>
        <w:t>atama</w:t>
      </w:r>
      <w:r>
        <w:rPr>
          <w:b/>
          <w:color w:val="001F5F"/>
          <w:spacing w:val="-7"/>
        </w:rPr>
        <w:t xml:space="preserve"> </w:t>
      </w:r>
      <w:r>
        <w:rPr>
          <w:b/>
          <w:color w:val="001F5F"/>
        </w:rPr>
        <w:t>üst</w:t>
      </w:r>
      <w:r>
        <w:rPr>
          <w:b/>
          <w:color w:val="001F5F"/>
          <w:spacing w:val="-6"/>
        </w:rPr>
        <w:t xml:space="preserve"> </w:t>
      </w:r>
      <w:r>
        <w:rPr>
          <w:b/>
          <w:color w:val="001F5F"/>
        </w:rPr>
        <w:t>yazısı</w:t>
      </w:r>
      <w:r>
        <w:rPr>
          <w:b/>
          <w:color w:val="001F5F"/>
          <w:spacing w:val="-6"/>
        </w:rPr>
        <w:t xml:space="preserve"> </w:t>
      </w:r>
      <w:r>
        <w:rPr>
          <w:b/>
          <w:color w:val="001F5F"/>
          <w:spacing w:val="-2"/>
        </w:rPr>
        <w:t>yazmak</w:t>
      </w:r>
    </w:p>
    <w:p w14:paraId="4E27A911" w14:textId="77777777" w:rsidR="00EA30FB" w:rsidRDefault="00000000">
      <w:pPr>
        <w:pStyle w:val="ListeParagraf"/>
        <w:numPr>
          <w:ilvl w:val="0"/>
          <w:numId w:val="1"/>
        </w:numPr>
        <w:tabs>
          <w:tab w:val="left" w:pos="940"/>
        </w:tabs>
        <w:spacing w:line="257" w:lineRule="exact"/>
        <w:ind w:left="940" w:right="0" w:hanging="359"/>
        <w:jc w:val="left"/>
        <w:rPr>
          <w:b/>
        </w:rPr>
      </w:pPr>
      <w:r>
        <w:rPr>
          <w:b/>
          <w:color w:val="001F5F"/>
        </w:rPr>
        <w:t>Bağlı</w:t>
      </w:r>
      <w:r>
        <w:rPr>
          <w:b/>
          <w:color w:val="001F5F"/>
          <w:spacing w:val="-5"/>
        </w:rPr>
        <w:t xml:space="preserve"> </w:t>
      </w:r>
      <w:r>
        <w:rPr>
          <w:b/>
          <w:color w:val="001F5F"/>
        </w:rPr>
        <w:t>olduğu</w:t>
      </w:r>
      <w:r>
        <w:rPr>
          <w:b/>
          <w:color w:val="001F5F"/>
          <w:spacing w:val="-4"/>
        </w:rPr>
        <w:t xml:space="preserve"> </w:t>
      </w:r>
      <w:r>
        <w:rPr>
          <w:b/>
          <w:color w:val="001F5F"/>
        </w:rPr>
        <w:t>süreç</w:t>
      </w:r>
      <w:r>
        <w:rPr>
          <w:b/>
          <w:color w:val="001F5F"/>
          <w:spacing w:val="-4"/>
        </w:rPr>
        <w:t xml:space="preserve"> </w:t>
      </w:r>
      <w:r>
        <w:rPr>
          <w:b/>
          <w:color w:val="001F5F"/>
        </w:rPr>
        <w:t>ile</w:t>
      </w:r>
      <w:r>
        <w:rPr>
          <w:b/>
          <w:color w:val="001F5F"/>
          <w:spacing w:val="-4"/>
        </w:rPr>
        <w:t xml:space="preserve"> </w:t>
      </w:r>
      <w:r>
        <w:rPr>
          <w:b/>
          <w:color w:val="001F5F"/>
        </w:rPr>
        <w:t>yöneticileri</w:t>
      </w:r>
      <w:r>
        <w:rPr>
          <w:b/>
          <w:color w:val="001F5F"/>
          <w:spacing w:val="-4"/>
        </w:rPr>
        <w:t xml:space="preserve"> </w:t>
      </w:r>
      <w:r>
        <w:rPr>
          <w:b/>
          <w:color w:val="001F5F"/>
        </w:rPr>
        <w:t>tarafından</w:t>
      </w:r>
      <w:r>
        <w:rPr>
          <w:b/>
          <w:color w:val="001F5F"/>
          <w:spacing w:val="-7"/>
        </w:rPr>
        <w:t xml:space="preserve"> </w:t>
      </w:r>
      <w:r>
        <w:rPr>
          <w:b/>
          <w:color w:val="001F5F"/>
        </w:rPr>
        <w:t>verilen</w:t>
      </w:r>
      <w:r>
        <w:rPr>
          <w:b/>
          <w:color w:val="001F5F"/>
          <w:spacing w:val="-4"/>
        </w:rPr>
        <w:t xml:space="preserve"> </w:t>
      </w:r>
      <w:r>
        <w:rPr>
          <w:b/>
          <w:color w:val="001F5F"/>
        </w:rPr>
        <w:t>yazılı</w:t>
      </w:r>
      <w:r>
        <w:rPr>
          <w:b/>
          <w:color w:val="001F5F"/>
          <w:spacing w:val="-4"/>
        </w:rPr>
        <w:t xml:space="preserve"> </w:t>
      </w:r>
      <w:r>
        <w:rPr>
          <w:b/>
          <w:color w:val="001F5F"/>
        </w:rPr>
        <w:t>ve</w:t>
      </w:r>
      <w:r>
        <w:rPr>
          <w:b/>
          <w:color w:val="001F5F"/>
          <w:spacing w:val="-2"/>
        </w:rPr>
        <w:t xml:space="preserve"> </w:t>
      </w:r>
      <w:r>
        <w:rPr>
          <w:b/>
          <w:color w:val="001F5F"/>
        </w:rPr>
        <w:t>sözlü</w:t>
      </w:r>
      <w:r>
        <w:rPr>
          <w:b/>
          <w:color w:val="001F5F"/>
          <w:spacing w:val="-5"/>
        </w:rPr>
        <w:t xml:space="preserve"> </w:t>
      </w:r>
      <w:r>
        <w:rPr>
          <w:b/>
          <w:color w:val="001F5F"/>
        </w:rPr>
        <w:t>iş</w:t>
      </w:r>
      <w:r>
        <w:rPr>
          <w:b/>
          <w:color w:val="001F5F"/>
          <w:spacing w:val="-5"/>
        </w:rPr>
        <w:t xml:space="preserve"> </w:t>
      </w:r>
      <w:r>
        <w:rPr>
          <w:b/>
          <w:color w:val="001F5F"/>
        </w:rPr>
        <w:t>ve</w:t>
      </w:r>
      <w:r>
        <w:rPr>
          <w:b/>
          <w:color w:val="001F5F"/>
          <w:spacing w:val="-6"/>
        </w:rPr>
        <w:t xml:space="preserve"> </w:t>
      </w:r>
      <w:r>
        <w:rPr>
          <w:b/>
          <w:color w:val="001F5F"/>
        </w:rPr>
        <w:t>işlemleri</w:t>
      </w:r>
      <w:r>
        <w:rPr>
          <w:b/>
          <w:color w:val="001F5F"/>
          <w:spacing w:val="-4"/>
        </w:rPr>
        <w:t xml:space="preserve"> </w:t>
      </w:r>
      <w:r>
        <w:rPr>
          <w:b/>
          <w:color w:val="001F5F"/>
          <w:spacing w:val="-2"/>
        </w:rPr>
        <w:t>yapmak</w:t>
      </w:r>
    </w:p>
    <w:p w14:paraId="628DD222" w14:textId="77777777" w:rsidR="00EA30FB" w:rsidRDefault="00000000">
      <w:pPr>
        <w:pStyle w:val="ListeParagraf"/>
        <w:numPr>
          <w:ilvl w:val="0"/>
          <w:numId w:val="1"/>
        </w:numPr>
        <w:tabs>
          <w:tab w:val="left" w:pos="940"/>
        </w:tabs>
        <w:spacing w:before="1" w:line="257" w:lineRule="exact"/>
        <w:ind w:left="940" w:right="0" w:hanging="359"/>
        <w:jc w:val="left"/>
        <w:rPr>
          <w:b/>
        </w:rPr>
      </w:pPr>
      <w:r>
        <w:rPr>
          <w:b/>
          <w:color w:val="001F5F"/>
        </w:rPr>
        <w:t>Yukarıda</w:t>
      </w:r>
      <w:r>
        <w:rPr>
          <w:b/>
          <w:color w:val="001F5F"/>
          <w:spacing w:val="-10"/>
        </w:rPr>
        <w:t xml:space="preserve"> </w:t>
      </w:r>
      <w:r>
        <w:rPr>
          <w:b/>
          <w:color w:val="001F5F"/>
        </w:rPr>
        <w:t>belirtilen</w:t>
      </w:r>
      <w:r>
        <w:rPr>
          <w:b/>
          <w:color w:val="001F5F"/>
          <w:spacing w:val="-7"/>
        </w:rPr>
        <w:t xml:space="preserve"> </w:t>
      </w:r>
      <w:r>
        <w:rPr>
          <w:b/>
          <w:color w:val="001F5F"/>
        </w:rPr>
        <w:t>görevlerin</w:t>
      </w:r>
      <w:r>
        <w:rPr>
          <w:b/>
          <w:color w:val="001F5F"/>
          <w:spacing w:val="-7"/>
        </w:rPr>
        <w:t xml:space="preserve"> </w:t>
      </w:r>
      <w:r>
        <w:rPr>
          <w:b/>
          <w:color w:val="001F5F"/>
        </w:rPr>
        <w:t>yerine</w:t>
      </w:r>
      <w:r>
        <w:rPr>
          <w:b/>
          <w:color w:val="001F5F"/>
          <w:spacing w:val="-10"/>
        </w:rPr>
        <w:t xml:space="preserve"> </w:t>
      </w:r>
      <w:r>
        <w:rPr>
          <w:b/>
          <w:color w:val="001F5F"/>
        </w:rPr>
        <w:t>getirilmesinde</w:t>
      </w:r>
      <w:r>
        <w:rPr>
          <w:b/>
          <w:color w:val="001F5F"/>
          <w:spacing w:val="-8"/>
        </w:rPr>
        <w:t xml:space="preserve"> </w:t>
      </w:r>
      <w:r>
        <w:rPr>
          <w:b/>
          <w:color w:val="001F5F"/>
        </w:rPr>
        <w:t>Enstitü</w:t>
      </w:r>
      <w:r>
        <w:rPr>
          <w:b/>
          <w:color w:val="001F5F"/>
          <w:spacing w:val="-8"/>
        </w:rPr>
        <w:t xml:space="preserve"> </w:t>
      </w:r>
      <w:r>
        <w:rPr>
          <w:b/>
          <w:color w:val="001F5F"/>
        </w:rPr>
        <w:t>Sekreterine</w:t>
      </w:r>
      <w:r>
        <w:rPr>
          <w:b/>
          <w:color w:val="001F5F"/>
          <w:spacing w:val="-8"/>
        </w:rPr>
        <w:t xml:space="preserve"> </w:t>
      </w:r>
      <w:r>
        <w:rPr>
          <w:b/>
          <w:color w:val="001F5F"/>
        </w:rPr>
        <w:t>karşı</w:t>
      </w:r>
      <w:r>
        <w:rPr>
          <w:b/>
          <w:color w:val="001F5F"/>
          <w:spacing w:val="-8"/>
        </w:rPr>
        <w:t xml:space="preserve"> </w:t>
      </w:r>
      <w:r>
        <w:rPr>
          <w:b/>
          <w:color w:val="001F5F"/>
          <w:spacing w:val="-2"/>
        </w:rPr>
        <w:t>sorumludur.</w:t>
      </w:r>
    </w:p>
    <w:p w14:paraId="75C33DD6" w14:textId="77777777" w:rsidR="00EA30FB" w:rsidRDefault="00000000">
      <w:pPr>
        <w:pStyle w:val="ListeParagraf"/>
        <w:numPr>
          <w:ilvl w:val="0"/>
          <w:numId w:val="1"/>
        </w:numPr>
        <w:tabs>
          <w:tab w:val="left" w:pos="940"/>
        </w:tabs>
        <w:spacing w:line="257" w:lineRule="exact"/>
        <w:ind w:left="940" w:right="0" w:hanging="359"/>
        <w:jc w:val="left"/>
        <w:rPr>
          <w:b/>
        </w:rPr>
      </w:pPr>
      <w:r>
        <w:rPr>
          <w:b/>
          <w:color w:val="001F5F"/>
        </w:rPr>
        <w:t>İstirahatli,</w:t>
      </w:r>
      <w:r>
        <w:rPr>
          <w:b/>
          <w:color w:val="001F5F"/>
          <w:spacing w:val="20"/>
        </w:rPr>
        <w:t xml:space="preserve"> </w:t>
      </w:r>
      <w:r>
        <w:rPr>
          <w:b/>
          <w:color w:val="001F5F"/>
        </w:rPr>
        <w:t>izinli</w:t>
      </w:r>
      <w:r>
        <w:rPr>
          <w:b/>
          <w:color w:val="001F5F"/>
          <w:spacing w:val="23"/>
        </w:rPr>
        <w:t xml:space="preserve"> </w:t>
      </w:r>
      <w:r>
        <w:rPr>
          <w:b/>
          <w:color w:val="001F5F"/>
        </w:rPr>
        <w:t>ya</w:t>
      </w:r>
      <w:r>
        <w:rPr>
          <w:b/>
          <w:color w:val="001F5F"/>
          <w:spacing w:val="23"/>
        </w:rPr>
        <w:t xml:space="preserve"> </w:t>
      </w:r>
      <w:r>
        <w:rPr>
          <w:b/>
          <w:color w:val="001F5F"/>
        </w:rPr>
        <w:t>da</w:t>
      </w:r>
      <w:r>
        <w:rPr>
          <w:b/>
          <w:color w:val="001F5F"/>
          <w:spacing w:val="23"/>
        </w:rPr>
        <w:t xml:space="preserve"> </w:t>
      </w:r>
      <w:r>
        <w:rPr>
          <w:b/>
          <w:color w:val="001F5F"/>
        </w:rPr>
        <w:t>görevli</w:t>
      </w:r>
      <w:r>
        <w:rPr>
          <w:b/>
          <w:color w:val="001F5F"/>
          <w:spacing w:val="23"/>
        </w:rPr>
        <w:t xml:space="preserve"> </w:t>
      </w:r>
      <w:r>
        <w:rPr>
          <w:b/>
          <w:color w:val="001F5F"/>
        </w:rPr>
        <w:t>olduğu</w:t>
      </w:r>
      <w:r>
        <w:rPr>
          <w:b/>
          <w:color w:val="001F5F"/>
          <w:spacing w:val="23"/>
        </w:rPr>
        <w:t xml:space="preserve"> </w:t>
      </w:r>
      <w:r>
        <w:rPr>
          <w:b/>
          <w:color w:val="001F5F"/>
        </w:rPr>
        <w:t>günlerde</w:t>
      </w:r>
      <w:r>
        <w:rPr>
          <w:b/>
          <w:color w:val="001F5F"/>
          <w:spacing w:val="23"/>
        </w:rPr>
        <w:t xml:space="preserve"> </w:t>
      </w:r>
      <w:r>
        <w:rPr>
          <w:b/>
          <w:color w:val="001F5F"/>
        </w:rPr>
        <w:t>yukarıda</w:t>
      </w:r>
      <w:r>
        <w:rPr>
          <w:b/>
          <w:color w:val="001F5F"/>
          <w:spacing w:val="23"/>
        </w:rPr>
        <w:t xml:space="preserve"> </w:t>
      </w:r>
      <w:r>
        <w:rPr>
          <w:b/>
          <w:color w:val="001F5F"/>
        </w:rPr>
        <w:t>tanımlanan</w:t>
      </w:r>
      <w:r>
        <w:rPr>
          <w:b/>
          <w:color w:val="001F5F"/>
          <w:spacing w:val="21"/>
        </w:rPr>
        <w:t xml:space="preserve"> </w:t>
      </w:r>
      <w:r>
        <w:rPr>
          <w:b/>
          <w:color w:val="001F5F"/>
        </w:rPr>
        <w:t>görevleri</w:t>
      </w:r>
      <w:r>
        <w:rPr>
          <w:b/>
          <w:color w:val="001F5F"/>
          <w:spacing w:val="30"/>
        </w:rPr>
        <w:t xml:space="preserve"> </w:t>
      </w:r>
      <w:r>
        <w:rPr>
          <w:b/>
          <w:color w:val="001F5F"/>
        </w:rPr>
        <w:t>Memur</w:t>
      </w:r>
      <w:r>
        <w:rPr>
          <w:b/>
          <w:color w:val="001F5F"/>
          <w:spacing w:val="22"/>
        </w:rPr>
        <w:t xml:space="preserve"> </w:t>
      </w:r>
      <w:r>
        <w:rPr>
          <w:b/>
          <w:color w:val="001F5F"/>
          <w:spacing w:val="-4"/>
        </w:rPr>
        <w:t>Musa</w:t>
      </w:r>
    </w:p>
    <w:p w14:paraId="5E2832A0" w14:textId="77777777" w:rsidR="00EA30FB" w:rsidRDefault="00000000">
      <w:pPr>
        <w:pStyle w:val="GvdeMetni"/>
        <w:spacing w:before="1"/>
        <w:ind w:firstLine="0"/>
        <w:jc w:val="left"/>
      </w:pPr>
      <w:r>
        <w:rPr>
          <w:color w:val="001F5F"/>
        </w:rPr>
        <w:t>TÜMEN</w:t>
      </w:r>
      <w:r>
        <w:rPr>
          <w:color w:val="001F5F"/>
          <w:spacing w:val="-5"/>
        </w:rPr>
        <w:t xml:space="preserve"> </w:t>
      </w:r>
      <w:r>
        <w:rPr>
          <w:color w:val="001F5F"/>
        </w:rPr>
        <w:t>ve</w:t>
      </w:r>
      <w:r>
        <w:rPr>
          <w:color w:val="001F5F"/>
          <w:spacing w:val="-4"/>
        </w:rPr>
        <w:t xml:space="preserve"> </w:t>
      </w:r>
      <w:r>
        <w:rPr>
          <w:color w:val="001F5F"/>
        </w:rPr>
        <w:t>Bilgisayar</w:t>
      </w:r>
      <w:r>
        <w:rPr>
          <w:color w:val="001F5F"/>
          <w:spacing w:val="-6"/>
        </w:rPr>
        <w:t xml:space="preserve"> </w:t>
      </w:r>
      <w:r>
        <w:rPr>
          <w:color w:val="001F5F"/>
        </w:rPr>
        <w:t>İşletmeni</w:t>
      </w:r>
      <w:r>
        <w:rPr>
          <w:color w:val="001F5F"/>
          <w:spacing w:val="-5"/>
        </w:rPr>
        <w:t xml:space="preserve"> </w:t>
      </w:r>
      <w:r>
        <w:rPr>
          <w:color w:val="001F5F"/>
        </w:rPr>
        <w:t>Fatoş</w:t>
      </w:r>
      <w:r>
        <w:rPr>
          <w:color w:val="001F5F"/>
          <w:spacing w:val="-5"/>
        </w:rPr>
        <w:t xml:space="preserve"> </w:t>
      </w:r>
      <w:r>
        <w:rPr>
          <w:color w:val="001F5F"/>
        </w:rPr>
        <w:t>ÖZKARA</w:t>
      </w:r>
      <w:r>
        <w:rPr>
          <w:color w:val="001F5F"/>
          <w:spacing w:val="-4"/>
        </w:rPr>
        <w:t xml:space="preserve"> </w:t>
      </w:r>
      <w:r>
        <w:rPr>
          <w:color w:val="001F5F"/>
        </w:rPr>
        <w:t>EMÜCE</w:t>
      </w:r>
      <w:r>
        <w:rPr>
          <w:color w:val="001F5F"/>
          <w:spacing w:val="-4"/>
        </w:rPr>
        <w:t xml:space="preserve"> </w:t>
      </w:r>
      <w:r>
        <w:rPr>
          <w:color w:val="001F5F"/>
          <w:spacing w:val="-2"/>
        </w:rPr>
        <w:t>yapacaktır.</w:t>
      </w:r>
    </w:p>
    <w:p w14:paraId="472B15F1" w14:textId="77777777" w:rsidR="00EA30FB" w:rsidRDefault="00EA30FB">
      <w:pPr>
        <w:pStyle w:val="GvdeMetni"/>
        <w:ind w:left="0" w:firstLine="0"/>
        <w:jc w:val="left"/>
        <w:rPr>
          <w:sz w:val="20"/>
        </w:rPr>
      </w:pPr>
    </w:p>
    <w:p w14:paraId="5AF59504" w14:textId="77777777" w:rsidR="00EA30FB" w:rsidRDefault="00EA30FB">
      <w:pPr>
        <w:pStyle w:val="GvdeMetni"/>
        <w:ind w:left="0" w:firstLine="0"/>
        <w:jc w:val="left"/>
        <w:rPr>
          <w:sz w:val="20"/>
        </w:rPr>
      </w:pPr>
    </w:p>
    <w:p w14:paraId="1A62ABD2" w14:textId="77777777" w:rsidR="00EA30FB" w:rsidRDefault="00EA30FB">
      <w:pPr>
        <w:pStyle w:val="GvdeMetni"/>
        <w:ind w:left="0" w:firstLine="0"/>
        <w:jc w:val="left"/>
        <w:rPr>
          <w:sz w:val="20"/>
        </w:rPr>
      </w:pPr>
    </w:p>
    <w:p w14:paraId="56666A4F" w14:textId="77777777" w:rsidR="00EA30FB" w:rsidRDefault="00EA30FB">
      <w:pPr>
        <w:pStyle w:val="GvdeMetni"/>
        <w:ind w:left="0" w:firstLine="0"/>
        <w:jc w:val="left"/>
        <w:rPr>
          <w:sz w:val="20"/>
        </w:rPr>
      </w:pPr>
    </w:p>
    <w:p w14:paraId="32093C6E" w14:textId="77777777" w:rsidR="00EA30FB" w:rsidRDefault="00EA30FB">
      <w:pPr>
        <w:pStyle w:val="GvdeMetni"/>
        <w:ind w:left="0" w:firstLine="0"/>
        <w:jc w:val="left"/>
        <w:rPr>
          <w:sz w:val="20"/>
        </w:rPr>
      </w:pPr>
    </w:p>
    <w:p w14:paraId="276018BC" w14:textId="77777777" w:rsidR="00EA30FB" w:rsidRDefault="00EA30FB">
      <w:pPr>
        <w:pStyle w:val="GvdeMetni"/>
        <w:spacing w:before="150"/>
        <w:ind w:left="0" w:firstLine="0"/>
        <w:jc w:val="left"/>
        <w:rPr>
          <w:sz w:val="20"/>
        </w:rPr>
      </w:pPr>
    </w:p>
    <w:tbl>
      <w:tblPr>
        <w:tblStyle w:val="TableNormal"/>
        <w:tblW w:w="0" w:type="auto"/>
        <w:tblInd w:w="11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5133"/>
        <w:gridCol w:w="5361"/>
      </w:tblGrid>
      <w:tr w:rsidR="00EA30FB" w14:paraId="1E5B2412" w14:textId="77777777">
        <w:trPr>
          <w:trHeight w:val="258"/>
        </w:trPr>
        <w:tc>
          <w:tcPr>
            <w:tcW w:w="5133" w:type="dxa"/>
            <w:shd w:val="clear" w:color="auto" w:fill="F1F1F1"/>
          </w:tcPr>
          <w:p w14:paraId="2CA1B6CB" w14:textId="77777777" w:rsidR="00EA30FB" w:rsidRDefault="00000000">
            <w:pPr>
              <w:pStyle w:val="TableParagraph"/>
              <w:spacing w:line="239" w:lineRule="exact"/>
              <w:ind w:left="11" w:right="5"/>
              <w:jc w:val="center"/>
              <w:rPr>
                <w:b/>
              </w:rPr>
            </w:pPr>
            <w:r>
              <w:rPr>
                <w:b/>
                <w:color w:val="001F5F"/>
              </w:rPr>
              <w:t>TEBELLÜĞ</w:t>
            </w:r>
            <w:r>
              <w:rPr>
                <w:b/>
                <w:color w:val="001F5F"/>
                <w:spacing w:val="-6"/>
              </w:rPr>
              <w:t xml:space="preserve"> </w:t>
            </w:r>
            <w:r>
              <w:rPr>
                <w:b/>
                <w:color w:val="001F5F"/>
                <w:spacing w:val="-4"/>
              </w:rPr>
              <w:t>EDEN</w:t>
            </w:r>
          </w:p>
        </w:tc>
        <w:tc>
          <w:tcPr>
            <w:tcW w:w="5361" w:type="dxa"/>
            <w:shd w:val="clear" w:color="auto" w:fill="F1F1F1"/>
          </w:tcPr>
          <w:p w14:paraId="52EE630F" w14:textId="77777777" w:rsidR="00EA30FB" w:rsidRDefault="00000000">
            <w:pPr>
              <w:pStyle w:val="TableParagraph"/>
              <w:spacing w:line="239" w:lineRule="exact"/>
              <w:ind w:left="9"/>
              <w:jc w:val="center"/>
              <w:rPr>
                <w:b/>
              </w:rPr>
            </w:pPr>
            <w:r>
              <w:rPr>
                <w:b/>
                <w:color w:val="001F5F"/>
                <w:spacing w:val="-4"/>
              </w:rPr>
              <w:t>ONAY</w:t>
            </w:r>
          </w:p>
        </w:tc>
      </w:tr>
    </w:tbl>
    <w:p w14:paraId="2983966A" w14:textId="77777777" w:rsidR="00EA30FB" w:rsidRDefault="00EA30FB">
      <w:pPr>
        <w:pStyle w:val="TableParagraph"/>
        <w:spacing w:line="239" w:lineRule="exact"/>
        <w:jc w:val="center"/>
        <w:rPr>
          <w:b/>
        </w:rPr>
        <w:sectPr w:rsidR="00EA30FB">
          <w:pgSz w:w="11910" w:h="16840"/>
          <w:pgMar w:top="560" w:right="566" w:bottom="280" w:left="708" w:header="371" w:footer="0" w:gutter="0"/>
          <w:cols w:space="708"/>
        </w:sectPr>
      </w:pPr>
    </w:p>
    <w:p w14:paraId="382E2C1C" w14:textId="77777777" w:rsidR="00EA30FB" w:rsidRDefault="00EA30FB">
      <w:pPr>
        <w:pStyle w:val="GvdeMetni"/>
        <w:spacing w:before="198"/>
        <w:ind w:left="0" w:firstLine="0"/>
        <w:jc w:val="left"/>
        <w:rPr>
          <w:sz w:val="24"/>
        </w:rPr>
      </w:pPr>
    </w:p>
    <w:p w14:paraId="5E5F1293" w14:textId="77777777" w:rsidR="00EA30FB" w:rsidRDefault="00000000">
      <w:pPr>
        <w:pStyle w:val="Balk1"/>
      </w:pPr>
      <w:r>
        <w:rPr>
          <w:noProof/>
        </w:rPr>
        <w:drawing>
          <wp:anchor distT="0" distB="0" distL="0" distR="0" simplePos="0" relativeHeight="15732736" behindDoc="0" locked="0" layoutInCell="1" allowOverlap="1" wp14:anchorId="5AEB58B0" wp14:editId="11B63108">
            <wp:simplePos x="0" y="0"/>
            <wp:positionH relativeFrom="page">
              <wp:posOffset>667384</wp:posOffset>
            </wp:positionH>
            <wp:positionV relativeFrom="paragraph">
              <wp:posOffset>-262615</wp:posOffset>
            </wp:positionV>
            <wp:extent cx="904862" cy="69595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904862" cy="695959"/>
                    </a:xfrm>
                    <a:prstGeom prst="rect">
                      <a:avLst/>
                    </a:prstGeom>
                  </pic:spPr>
                </pic:pic>
              </a:graphicData>
            </a:graphic>
          </wp:anchor>
        </w:drawing>
      </w:r>
      <w:r>
        <w:rPr>
          <w:noProof/>
        </w:rPr>
        <mc:AlternateContent>
          <mc:Choice Requires="wps">
            <w:drawing>
              <wp:anchor distT="0" distB="0" distL="0" distR="0" simplePos="0" relativeHeight="15733248" behindDoc="0" locked="0" layoutInCell="1" allowOverlap="1" wp14:anchorId="1583B243" wp14:editId="785A6A36">
                <wp:simplePos x="0" y="0"/>
                <wp:positionH relativeFrom="page">
                  <wp:posOffset>5243829</wp:posOffset>
                </wp:positionH>
                <wp:positionV relativeFrom="paragraph">
                  <wp:posOffset>-304398</wp:posOffset>
                </wp:positionV>
                <wp:extent cx="1855470" cy="79375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5470" cy="7937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4"/>
                              <w:gridCol w:w="1397"/>
                            </w:tblGrid>
                            <w:tr w:rsidR="00EA30FB" w14:paraId="5FC11A75" w14:textId="77777777">
                              <w:trPr>
                                <w:trHeight w:val="299"/>
                              </w:trPr>
                              <w:tc>
                                <w:tcPr>
                                  <w:tcW w:w="1394" w:type="dxa"/>
                                </w:tcPr>
                                <w:p w14:paraId="5DAD68D8" w14:textId="77777777" w:rsidR="00EA30FB" w:rsidRDefault="00000000">
                                  <w:pPr>
                                    <w:pStyle w:val="TableParagraph"/>
                                    <w:spacing w:before="51"/>
                                    <w:rPr>
                                      <w:b/>
                                      <w:sz w:val="16"/>
                                    </w:rPr>
                                  </w:pPr>
                                  <w:r>
                                    <w:rPr>
                                      <w:b/>
                                      <w:sz w:val="16"/>
                                    </w:rPr>
                                    <w:t>Doküman</w:t>
                                  </w:r>
                                  <w:r>
                                    <w:rPr>
                                      <w:b/>
                                      <w:spacing w:val="-7"/>
                                      <w:sz w:val="16"/>
                                    </w:rPr>
                                    <w:t xml:space="preserve"> </w:t>
                                  </w:r>
                                  <w:r>
                                    <w:rPr>
                                      <w:b/>
                                      <w:spacing w:val="-5"/>
                                      <w:sz w:val="16"/>
                                    </w:rPr>
                                    <w:t>No</w:t>
                                  </w:r>
                                </w:p>
                              </w:tc>
                              <w:tc>
                                <w:tcPr>
                                  <w:tcW w:w="1397" w:type="dxa"/>
                                </w:tcPr>
                                <w:p w14:paraId="609C1AE8" w14:textId="77777777" w:rsidR="00EA30FB" w:rsidRDefault="00000000">
                                  <w:pPr>
                                    <w:pStyle w:val="TableParagraph"/>
                                    <w:spacing w:before="51"/>
                                    <w:ind w:left="72"/>
                                    <w:rPr>
                                      <w:b/>
                                      <w:sz w:val="16"/>
                                    </w:rPr>
                                  </w:pPr>
                                  <w:r>
                                    <w:rPr>
                                      <w:b/>
                                      <w:color w:val="001F5F"/>
                                      <w:spacing w:val="-2"/>
                                      <w:sz w:val="16"/>
                                    </w:rPr>
                                    <w:t>UNİKA-FRM-</w:t>
                                  </w:r>
                                  <w:r>
                                    <w:rPr>
                                      <w:b/>
                                      <w:color w:val="001F5F"/>
                                      <w:spacing w:val="-4"/>
                                      <w:sz w:val="16"/>
                                    </w:rPr>
                                    <w:t>0211</w:t>
                                  </w:r>
                                </w:p>
                              </w:tc>
                            </w:tr>
                            <w:tr w:rsidR="00EA30FB" w14:paraId="0E3B0031" w14:textId="77777777">
                              <w:trPr>
                                <w:trHeight w:val="302"/>
                              </w:trPr>
                              <w:tc>
                                <w:tcPr>
                                  <w:tcW w:w="1394" w:type="dxa"/>
                                </w:tcPr>
                                <w:p w14:paraId="0E20F517" w14:textId="77777777" w:rsidR="00EA30FB" w:rsidRDefault="00000000">
                                  <w:pPr>
                                    <w:pStyle w:val="TableParagraph"/>
                                    <w:spacing w:before="51"/>
                                    <w:rPr>
                                      <w:sz w:val="16"/>
                                    </w:rPr>
                                  </w:pPr>
                                  <w:r>
                                    <w:rPr>
                                      <w:sz w:val="16"/>
                                    </w:rPr>
                                    <w:t>Yayın</w:t>
                                  </w:r>
                                  <w:r>
                                    <w:rPr>
                                      <w:spacing w:val="-5"/>
                                      <w:sz w:val="16"/>
                                    </w:rPr>
                                    <w:t xml:space="preserve"> </w:t>
                                  </w:r>
                                  <w:r>
                                    <w:rPr>
                                      <w:spacing w:val="-2"/>
                                      <w:sz w:val="16"/>
                                    </w:rPr>
                                    <w:t>Tarihi</w:t>
                                  </w:r>
                                </w:p>
                              </w:tc>
                              <w:tc>
                                <w:tcPr>
                                  <w:tcW w:w="1397" w:type="dxa"/>
                                </w:tcPr>
                                <w:p w14:paraId="21672D21" w14:textId="77777777" w:rsidR="00EA30FB" w:rsidRDefault="00000000">
                                  <w:pPr>
                                    <w:pStyle w:val="TableParagraph"/>
                                    <w:spacing w:before="51"/>
                                    <w:ind w:left="72"/>
                                    <w:rPr>
                                      <w:sz w:val="16"/>
                                    </w:rPr>
                                  </w:pPr>
                                  <w:r>
                                    <w:rPr>
                                      <w:color w:val="001F5F"/>
                                      <w:spacing w:val="-2"/>
                                      <w:sz w:val="16"/>
                                    </w:rPr>
                                    <w:t>22.06.2022</w:t>
                                  </w:r>
                                </w:p>
                              </w:tc>
                            </w:tr>
                            <w:tr w:rsidR="00EA30FB" w14:paraId="50116096" w14:textId="77777777">
                              <w:trPr>
                                <w:trHeight w:val="299"/>
                              </w:trPr>
                              <w:tc>
                                <w:tcPr>
                                  <w:tcW w:w="1394" w:type="dxa"/>
                                </w:tcPr>
                                <w:p w14:paraId="088309EE" w14:textId="77777777" w:rsidR="00EA30FB" w:rsidRDefault="00000000">
                                  <w:pPr>
                                    <w:pStyle w:val="TableParagraph"/>
                                    <w:spacing w:before="49"/>
                                    <w:rPr>
                                      <w:sz w:val="16"/>
                                    </w:rPr>
                                  </w:pPr>
                                  <w:r>
                                    <w:rPr>
                                      <w:sz w:val="16"/>
                                    </w:rPr>
                                    <w:t>Revizyon</w:t>
                                  </w:r>
                                  <w:r>
                                    <w:rPr>
                                      <w:spacing w:val="-7"/>
                                      <w:sz w:val="16"/>
                                    </w:rPr>
                                    <w:t xml:space="preserve"> </w:t>
                                  </w:r>
                                  <w:r>
                                    <w:rPr>
                                      <w:spacing w:val="-2"/>
                                      <w:sz w:val="16"/>
                                    </w:rPr>
                                    <w:t>Tarihi</w:t>
                                  </w:r>
                                </w:p>
                              </w:tc>
                              <w:tc>
                                <w:tcPr>
                                  <w:tcW w:w="1397" w:type="dxa"/>
                                </w:tcPr>
                                <w:p w14:paraId="2620B6CB" w14:textId="77777777" w:rsidR="00EA30FB" w:rsidRDefault="00000000">
                                  <w:pPr>
                                    <w:pStyle w:val="TableParagraph"/>
                                    <w:spacing w:before="49"/>
                                    <w:ind w:left="72"/>
                                    <w:rPr>
                                      <w:sz w:val="16"/>
                                    </w:rPr>
                                  </w:pPr>
                                  <w:r>
                                    <w:rPr>
                                      <w:color w:val="001F5F"/>
                                      <w:spacing w:val="-10"/>
                                      <w:sz w:val="16"/>
                                    </w:rPr>
                                    <w:t>-</w:t>
                                  </w:r>
                                </w:p>
                              </w:tc>
                            </w:tr>
                            <w:tr w:rsidR="00EA30FB" w14:paraId="1506D56C" w14:textId="77777777">
                              <w:trPr>
                                <w:trHeight w:val="300"/>
                              </w:trPr>
                              <w:tc>
                                <w:tcPr>
                                  <w:tcW w:w="1394" w:type="dxa"/>
                                </w:tcPr>
                                <w:p w14:paraId="45B34856" w14:textId="77777777" w:rsidR="00EA30FB" w:rsidRDefault="00000000">
                                  <w:pPr>
                                    <w:pStyle w:val="TableParagraph"/>
                                    <w:spacing w:before="49"/>
                                    <w:rPr>
                                      <w:sz w:val="16"/>
                                    </w:rPr>
                                  </w:pPr>
                                  <w:r>
                                    <w:rPr>
                                      <w:sz w:val="16"/>
                                    </w:rPr>
                                    <w:t>Revizyon</w:t>
                                  </w:r>
                                  <w:r>
                                    <w:rPr>
                                      <w:spacing w:val="-7"/>
                                      <w:sz w:val="16"/>
                                    </w:rPr>
                                    <w:t xml:space="preserve"> </w:t>
                                  </w:r>
                                  <w:r>
                                    <w:rPr>
                                      <w:spacing w:val="-5"/>
                                      <w:sz w:val="16"/>
                                    </w:rPr>
                                    <w:t>No</w:t>
                                  </w:r>
                                </w:p>
                              </w:tc>
                              <w:tc>
                                <w:tcPr>
                                  <w:tcW w:w="1397" w:type="dxa"/>
                                </w:tcPr>
                                <w:p w14:paraId="09EAF006" w14:textId="77777777" w:rsidR="00EA30FB" w:rsidRDefault="00000000">
                                  <w:pPr>
                                    <w:pStyle w:val="TableParagraph"/>
                                    <w:spacing w:before="49"/>
                                    <w:ind w:left="72"/>
                                    <w:rPr>
                                      <w:sz w:val="16"/>
                                    </w:rPr>
                                  </w:pPr>
                                  <w:r>
                                    <w:rPr>
                                      <w:color w:val="001F5F"/>
                                      <w:spacing w:val="-10"/>
                                      <w:sz w:val="16"/>
                                    </w:rPr>
                                    <w:t>0</w:t>
                                  </w:r>
                                </w:p>
                              </w:tc>
                            </w:tr>
                          </w:tbl>
                          <w:p w14:paraId="42364F66" w14:textId="77777777" w:rsidR="00EA30FB" w:rsidRDefault="00EA30FB">
                            <w:pPr>
                              <w:pStyle w:val="GvdeMetni"/>
                              <w:ind w:left="0" w:firstLine="0"/>
                              <w:jc w:val="left"/>
                            </w:pPr>
                          </w:p>
                        </w:txbxContent>
                      </wps:txbx>
                      <wps:bodyPr wrap="square" lIns="0" tIns="0" rIns="0" bIns="0" rtlCol="0">
                        <a:noAutofit/>
                      </wps:bodyPr>
                    </wps:wsp>
                  </a:graphicData>
                </a:graphic>
              </wp:anchor>
            </w:drawing>
          </mc:Choice>
          <mc:Fallback>
            <w:pict>
              <v:shape w14:anchorId="1583B243" id="Textbox 11" o:spid="_x0000_s1029" type="#_x0000_t202" style="position:absolute;left:0;text-align:left;margin-left:412.9pt;margin-top:-23.95pt;width:146.1pt;height:62.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4"/>
                        <w:gridCol w:w="1397"/>
                      </w:tblGrid>
                      <w:tr w:rsidR="00EA30FB" w14:paraId="5FC11A75" w14:textId="77777777">
                        <w:trPr>
                          <w:trHeight w:val="299"/>
                        </w:trPr>
                        <w:tc>
                          <w:tcPr>
                            <w:tcW w:w="1394" w:type="dxa"/>
                          </w:tcPr>
                          <w:p w14:paraId="5DAD68D8" w14:textId="77777777" w:rsidR="00EA30FB" w:rsidRDefault="00000000">
                            <w:pPr>
                              <w:pStyle w:val="TableParagraph"/>
                              <w:spacing w:before="51"/>
                              <w:rPr>
                                <w:b/>
                                <w:sz w:val="16"/>
                              </w:rPr>
                            </w:pPr>
                            <w:r>
                              <w:rPr>
                                <w:b/>
                                <w:sz w:val="16"/>
                              </w:rPr>
                              <w:t>Doküman</w:t>
                            </w:r>
                            <w:r>
                              <w:rPr>
                                <w:b/>
                                <w:spacing w:val="-7"/>
                                <w:sz w:val="16"/>
                              </w:rPr>
                              <w:t xml:space="preserve"> </w:t>
                            </w:r>
                            <w:r>
                              <w:rPr>
                                <w:b/>
                                <w:spacing w:val="-5"/>
                                <w:sz w:val="16"/>
                              </w:rPr>
                              <w:t>No</w:t>
                            </w:r>
                          </w:p>
                        </w:tc>
                        <w:tc>
                          <w:tcPr>
                            <w:tcW w:w="1397" w:type="dxa"/>
                          </w:tcPr>
                          <w:p w14:paraId="609C1AE8" w14:textId="77777777" w:rsidR="00EA30FB" w:rsidRDefault="00000000">
                            <w:pPr>
                              <w:pStyle w:val="TableParagraph"/>
                              <w:spacing w:before="51"/>
                              <w:ind w:left="72"/>
                              <w:rPr>
                                <w:b/>
                                <w:sz w:val="16"/>
                              </w:rPr>
                            </w:pPr>
                            <w:r>
                              <w:rPr>
                                <w:b/>
                                <w:color w:val="001F5F"/>
                                <w:spacing w:val="-2"/>
                                <w:sz w:val="16"/>
                              </w:rPr>
                              <w:t>UNİKA-FRM-</w:t>
                            </w:r>
                            <w:r>
                              <w:rPr>
                                <w:b/>
                                <w:color w:val="001F5F"/>
                                <w:spacing w:val="-4"/>
                                <w:sz w:val="16"/>
                              </w:rPr>
                              <w:t>0211</w:t>
                            </w:r>
                          </w:p>
                        </w:tc>
                      </w:tr>
                      <w:tr w:rsidR="00EA30FB" w14:paraId="0E3B0031" w14:textId="77777777">
                        <w:trPr>
                          <w:trHeight w:val="302"/>
                        </w:trPr>
                        <w:tc>
                          <w:tcPr>
                            <w:tcW w:w="1394" w:type="dxa"/>
                          </w:tcPr>
                          <w:p w14:paraId="0E20F517" w14:textId="77777777" w:rsidR="00EA30FB" w:rsidRDefault="00000000">
                            <w:pPr>
                              <w:pStyle w:val="TableParagraph"/>
                              <w:spacing w:before="51"/>
                              <w:rPr>
                                <w:sz w:val="16"/>
                              </w:rPr>
                            </w:pPr>
                            <w:r>
                              <w:rPr>
                                <w:sz w:val="16"/>
                              </w:rPr>
                              <w:t>Yayın</w:t>
                            </w:r>
                            <w:r>
                              <w:rPr>
                                <w:spacing w:val="-5"/>
                                <w:sz w:val="16"/>
                              </w:rPr>
                              <w:t xml:space="preserve"> </w:t>
                            </w:r>
                            <w:r>
                              <w:rPr>
                                <w:spacing w:val="-2"/>
                                <w:sz w:val="16"/>
                              </w:rPr>
                              <w:t>Tarihi</w:t>
                            </w:r>
                          </w:p>
                        </w:tc>
                        <w:tc>
                          <w:tcPr>
                            <w:tcW w:w="1397" w:type="dxa"/>
                          </w:tcPr>
                          <w:p w14:paraId="21672D21" w14:textId="77777777" w:rsidR="00EA30FB" w:rsidRDefault="00000000">
                            <w:pPr>
                              <w:pStyle w:val="TableParagraph"/>
                              <w:spacing w:before="51"/>
                              <w:ind w:left="72"/>
                              <w:rPr>
                                <w:sz w:val="16"/>
                              </w:rPr>
                            </w:pPr>
                            <w:r>
                              <w:rPr>
                                <w:color w:val="001F5F"/>
                                <w:spacing w:val="-2"/>
                                <w:sz w:val="16"/>
                              </w:rPr>
                              <w:t>22.06.2022</w:t>
                            </w:r>
                          </w:p>
                        </w:tc>
                      </w:tr>
                      <w:tr w:rsidR="00EA30FB" w14:paraId="50116096" w14:textId="77777777">
                        <w:trPr>
                          <w:trHeight w:val="299"/>
                        </w:trPr>
                        <w:tc>
                          <w:tcPr>
                            <w:tcW w:w="1394" w:type="dxa"/>
                          </w:tcPr>
                          <w:p w14:paraId="088309EE" w14:textId="77777777" w:rsidR="00EA30FB" w:rsidRDefault="00000000">
                            <w:pPr>
                              <w:pStyle w:val="TableParagraph"/>
                              <w:spacing w:before="49"/>
                              <w:rPr>
                                <w:sz w:val="16"/>
                              </w:rPr>
                            </w:pPr>
                            <w:r>
                              <w:rPr>
                                <w:sz w:val="16"/>
                              </w:rPr>
                              <w:t>Revizyon</w:t>
                            </w:r>
                            <w:r>
                              <w:rPr>
                                <w:spacing w:val="-7"/>
                                <w:sz w:val="16"/>
                              </w:rPr>
                              <w:t xml:space="preserve"> </w:t>
                            </w:r>
                            <w:r>
                              <w:rPr>
                                <w:spacing w:val="-2"/>
                                <w:sz w:val="16"/>
                              </w:rPr>
                              <w:t>Tarihi</w:t>
                            </w:r>
                          </w:p>
                        </w:tc>
                        <w:tc>
                          <w:tcPr>
                            <w:tcW w:w="1397" w:type="dxa"/>
                          </w:tcPr>
                          <w:p w14:paraId="2620B6CB" w14:textId="77777777" w:rsidR="00EA30FB" w:rsidRDefault="00000000">
                            <w:pPr>
                              <w:pStyle w:val="TableParagraph"/>
                              <w:spacing w:before="49"/>
                              <w:ind w:left="72"/>
                              <w:rPr>
                                <w:sz w:val="16"/>
                              </w:rPr>
                            </w:pPr>
                            <w:r>
                              <w:rPr>
                                <w:color w:val="001F5F"/>
                                <w:spacing w:val="-10"/>
                                <w:sz w:val="16"/>
                              </w:rPr>
                              <w:t>-</w:t>
                            </w:r>
                          </w:p>
                        </w:tc>
                      </w:tr>
                      <w:tr w:rsidR="00EA30FB" w14:paraId="1506D56C" w14:textId="77777777">
                        <w:trPr>
                          <w:trHeight w:val="300"/>
                        </w:trPr>
                        <w:tc>
                          <w:tcPr>
                            <w:tcW w:w="1394" w:type="dxa"/>
                          </w:tcPr>
                          <w:p w14:paraId="45B34856" w14:textId="77777777" w:rsidR="00EA30FB" w:rsidRDefault="00000000">
                            <w:pPr>
                              <w:pStyle w:val="TableParagraph"/>
                              <w:spacing w:before="49"/>
                              <w:rPr>
                                <w:sz w:val="16"/>
                              </w:rPr>
                            </w:pPr>
                            <w:r>
                              <w:rPr>
                                <w:sz w:val="16"/>
                              </w:rPr>
                              <w:t>Revizyon</w:t>
                            </w:r>
                            <w:r>
                              <w:rPr>
                                <w:spacing w:val="-7"/>
                                <w:sz w:val="16"/>
                              </w:rPr>
                              <w:t xml:space="preserve"> </w:t>
                            </w:r>
                            <w:r>
                              <w:rPr>
                                <w:spacing w:val="-5"/>
                                <w:sz w:val="16"/>
                              </w:rPr>
                              <w:t>No</w:t>
                            </w:r>
                          </w:p>
                        </w:tc>
                        <w:tc>
                          <w:tcPr>
                            <w:tcW w:w="1397" w:type="dxa"/>
                          </w:tcPr>
                          <w:p w14:paraId="09EAF006" w14:textId="77777777" w:rsidR="00EA30FB" w:rsidRDefault="00000000">
                            <w:pPr>
                              <w:pStyle w:val="TableParagraph"/>
                              <w:spacing w:before="49"/>
                              <w:ind w:left="72"/>
                              <w:rPr>
                                <w:sz w:val="16"/>
                              </w:rPr>
                            </w:pPr>
                            <w:r>
                              <w:rPr>
                                <w:color w:val="001F5F"/>
                                <w:spacing w:val="-10"/>
                                <w:sz w:val="16"/>
                              </w:rPr>
                              <w:t>0</w:t>
                            </w:r>
                          </w:p>
                        </w:tc>
                      </w:tr>
                    </w:tbl>
                    <w:p w14:paraId="42364F66" w14:textId="77777777" w:rsidR="00EA30FB" w:rsidRDefault="00EA30FB">
                      <w:pPr>
                        <w:pStyle w:val="GvdeMetni"/>
                        <w:ind w:left="0" w:firstLine="0"/>
                        <w:jc w:val="left"/>
                      </w:pPr>
                    </w:p>
                  </w:txbxContent>
                </v:textbox>
                <w10:wrap anchorx="page"/>
              </v:shape>
            </w:pict>
          </mc:Fallback>
        </mc:AlternateContent>
      </w:r>
      <w:r>
        <w:rPr>
          <w:color w:val="001F5F"/>
        </w:rPr>
        <w:t>KARABÜK</w:t>
      </w:r>
      <w:r>
        <w:rPr>
          <w:color w:val="001F5F"/>
          <w:spacing w:val="-3"/>
        </w:rPr>
        <w:t xml:space="preserve"> </w:t>
      </w:r>
      <w:r>
        <w:rPr>
          <w:color w:val="001F5F"/>
          <w:spacing w:val="-2"/>
        </w:rPr>
        <w:t>ÜNİVERSİTESİ</w:t>
      </w:r>
    </w:p>
    <w:p w14:paraId="00587A88" w14:textId="77777777" w:rsidR="00EA30FB" w:rsidRDefault="00000000">
      <w:pPr>
        <w:spacing w:line="281" w:lineRule="exact"/>
        <w:ind w:right="975"/>
        <w:jc w:val="center"/>
        <w:rPr>
          <w:b/>
          <w:sz w:val="24"/>
        </w:rPr>
      </w:pPr>
      <w:r>
        <w:rPr>
          <w:b/>
          <w:color w:val="001F5F"/>
          <w:sz w:val="24"/>
        </w:rPr>
        <w:t>Görev</w:t>
      </w:r>
      <w:r>
        <w:rPr>
          <w:b/>
          <w:color w:val="001F5F"/>
          <w:spacing w:val="-3"/>
          <w:sz w:val="24"/>
        </w:rPr>
        <w:t xml:space="preserve"> </w:t>
      </w:r>
      <w:r>
        <w:rPr>
          <w:b/>
          <w:color w:val="001F5F"/>
          <w:sz w:val="24"/>
        </w:rPr>
        <w:t>Tanımı</w:t>
      </w:r>
      <w:r>
        <w:rPr>
          <w:b/>
          <w:color w:val="001F5F"/>
          <w:spacing w:val="-3"/>
          <w:sz w:val="24"/>
        </w:rPr>
        <w:t xml:space="preserve"> </w:t>
      </w:r>
      <w:r>
        <w:rPr>
          <w:b/>
          <w:color w:val="001F5F"/>
          <w:spacing w:val="-2"/>
          <w:sz w:val="24"/>
        </w:rPr>
        <w:t>Formu</w:t>
      </w:r>
    </w:p>
    <w:p w14:paraId="5D6160D0" w14:textId="77777777" w:rsidR="00EA30FB" w:rsidRDefault="00EA30FB">
      <w:pPr>
        <w:pStyle w:val="GvdeMetni"/>
        <w:spacing w:before="164"/>
        <w:ind w:left="0" w:firstLine="0"/>
        <w:jc w:val="left"/>
        <w:rPr>
          <w:sz w:val="20"/>
        </w:rPr>
      </w:pPr>
    </w:p>
    <w:tbl>
      <w:tblPr>
        <w:tblStyle w:val="TableNormal"/>
        <w:tblW w:w="0" w:type="auto"/>
        <w:tblInd w:w="11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5133"/>
        <w:gridCol w:w="5361"/>
      </w:tblGrid>
      <w:tr w:rsidR="00EA30FB" w14:paraId="6F752399" w14:textId="77777777">
        <w:trPr>
          <w:trHeight w:val="774"/>
        </w:trPr>
        <w:tc>
          <w:tcPr>
            <w:tcW w:w="5133" w:type="dxa"/>
          </w:tcPr>
          <w:p w14:paraId="7BCBE83F" w14:textId="77777777" w:rsidR="00EA30FB" w:rsidRDefault="00000000">
            <w:pPr>
              <w:pStyle w:val="TableParagraph"/>
              <w:spacing w:before="2"/>
              <w:ind w:left="377" w:right="368" w:firstLine="1"/>
              <w:jc w:val="center"/>
              <w:rPr>
                <w:b/>
              </w:rPr>
            </w:pPr>
            <w:r>
              <w:rPr>
                <w:b/>
                <w:color w:val="001F5F"/>
              </w:rPr>
              <w:t>Bu dokümanda açıklanan görev tanımını okudum,</w:t>
            </w:r>
            <w:r>
              <w:rPr>
                <w:b/>
                <w:color w:val="001F5F"/>
                <w:spacing w:val="-8"/>
              </w:rPr>
              <w:t xml:space="preserve"> </w:t>
            </w:r>
            <w:r>
              <w:rPr>
                <w:b/>
                <w:color w:val="001F5F"/>
              </w:rPr>
              <w:t>yerine</w:t>
            </w:r>
            <w:r>
              <w:rPr>
                <w:b/>
                <w:color w:val="001F5F"/>
                <w:spacing w:val="-7"/>
              </w:rPr>
              <w:t xml:space="preserve"> </w:t>
            </w:r>
            <w:r>
              <w:rPr>
                <w:b/>
                <w:color w:val="001F5F"/>
              </w:rPr>
              <w:t>getirmeyi</w:t>
            </w:r>
            <w:r>
              <w:rPr>
                <w:b/>
                <w:color w:val="001F5F"/>
                <w:spacing w:val="-7"/>
              </w:rPr>
              <w:t xml:space="preserve"> </w:t>
            </w:r>
            <w:r>
              <w:rPr>
                <w:b/>
                <w:color w:val="001F5F"/>
              </w:rPr>
              <w:t>kabul</w:t>
            </w:r>
            <w:r>
              <w:rPr>
                <w:b/>
                <w:color w:val="001F5F"/>
                <w:spacing w:val="-8"/>
              </w:rPr>
              <w:t xml:space="preserve"> </w:t>
            </w:r>
            <w:r>
              <w:rPr>
                <w:b/>
                <w:color w:val="001F5F"/>
              </w:rPr>
              <w:t>ve</w:t>
            </w:r>
            <w:r>
              <w:rPr>
                <w:b/>
                <w:color w:val="001F5F"/>
                <w:spacing w:val="-7"/>
              </w:rPr>
              <w:t xml:space="preserve"> </w:t>
            </w:r>
            <w:r>
              <w:rPr>
                <w:b/>
                <w:color w:val="001F5F"/>
              </w:rPr>
              <w:t>taahhüt</w:t>
            </w:r>
          </w:p>
          <w:p w14:paraId="5899BB8F" w14:textId="77777777" w:rsidR="00EA30FB" w:rsidRDefault="00000000">
            <w:pPr>
              <w:pStyle w:val="TableParagraph"/>
              <w:spacing w:line="237" w:lineRule="exact"/>
              <w:ind w:left="11"/>
              <w:jc w:val="center"/>
              <w:rPr>
                <w:b/>
              </w:rPr>
            </w:pPr>
            <w:r>
              <w:rPr>
                <w:b/>
                <w:color w:val="001F5F"/>
                <w:spacing w:val="-2"/>
              </w:rPr>
              <w:t>ederim.</w:t>
            </w:r>
          </w:p>
        </w:tc>
        <w:tc>
          <w:tcPr>
            <w:tcW w:w="5361" w:type="dxa"/>
            <w:vMerge w:val="restart"/>
          </w:tcPr>
          <w:p w14:paraId="1CBD54C3" w14:textId="77777777" w:rsidR="00EA30FB" w:rsidRDefault="00EA30FB">
            <w:pPr>
              <w:pStyle w:val="TableParagraph"/>
              <w:ind w:left="0"/>
              <w:rPr>
                <w:b/>
              </w:rPr>
            </w:pPr>
          </w:p>
          <w:p w14:paraId="26698154" w14:textId="77777777" w:rsidR="00EA30FB" w:rsidRDefault="00EA30FB">
            <w:pPr>
              <w:pStyle w:val="TableParagraph"/>
              <w:ind w:left="0"/>
              <w:rPr>
                <w:b/>
              </w:rPr>
            </w:pPr>
          </w:p>
          <w:p w14:paraId="389327BE" w14:textId="77777777" w:rsidR="00EA30FB" w:rsidRDefault="00EA30FB">
            <w:pPr>
              <w:pStyle w:val="TableParagraph"/>
              <w:spacing w:before="1"/>
              <w:ind w:left="0"/>
              <w:rPr>
                <w:b/>
              </w:rPr>
            </w:pPr>
          </w:p>
          <w:p w14:paraId="00686EA8" w14:textId="77777777" w:rsidR="00EA30FB" w:rsidRDefault="00000000">
            <w:pPr>
              <w:pStyle w:val="TableParagraph"/>
              <w:ind w:left="9" w:right="1"/>
              <w:jc w:val="center"/>
              <w:rPr>
                <w:b/>
              </w:rPr>
            </w:pPr>
            <w:r>
              <w:rPr>
                <w:b/>
                <w:color w:val="001F5F"/>
                <w:spacing w:val="-2"/>
              </w:rPr>
              <w:t>17.04.2024</w:t>
            </w:r>
          </w:p>
          <w:p w14:paraId="4169D336" w14:textId="77777777" w:rsidR="00EA30FB" w:rsidRDefault="00EA30FB">
            <w:pPr>
              <w:pStyle w:val="TableParagraph"/>
              <w:ind w:left="0"/>
              <w:rPr>
                <w:b/>
              </w:rPr>
            </w:pPr>
          </w:p>
          <w:p w14:paraId="13D89098" w14:textId="77777777" w:rsidR="00EA30FB" w:rsidRDefault="00EA30FB">
            <w:pPr>
              <w:pStyle w:val="TableParagraph"/>
              <w:ind w:left="0"/>
              <w:rPr>
                <w:b/>
              </w:rPr>
            </w:pPr>
          </w:p>
          <w:p w14:paraId="762FCE23" w14:textId="77777777" w:rsidR="00EA30FB" w:rsidRDefault="00EA30FB">
            <w:pPr>
              <w:pStyle w:val="TableParagraph"/>
              <w:ind w:left="0"/>
              <w:rPr>
                <w:b/>
              </w:rPr>
            </w:pPr>
          </w:p>
          <w:p w14:paraId="23041A64" w14:textId="77777777" w:rsidR="00EA30FB" w:rsidRDefault="00000000">
            <w:pPr>
              <w:pStyle w:val="TableParagraph"/>
              <w:spacing w:line="249" w:lineRule="exact"/>
              <w:ind w:left="9" w:right="1"/>
              <w:jc w:val="center"/>
              <w:rPr>
                <w:b/>
              </w:rPr>
            </w:pPr>
            <w:r>
              <w:rPr>
                <w:b/>
                <w:color w:val="001F5F"/>
                <w:spacing w:val="-4"/>
              </w:rPr>
              <w:t>İmza</w:t>
            </w:r>
          </w:p>
        </w:tc>
      </w:tr>
      <w:tr w:rsidR="00EA30FB" w14:paraId="0C40B804" w14:textId="77777777">
        <w:trPr>
          <w:trHeight w:val="1290"/>
        </w:trPr>
        <w:tc>
          <w:tcPr>
            <w:tcW w:w="5133" w:type="dxa"/>
          </w:tcPr>
          <w:p w14:paraId="7BE3AA67" w14:textId="77777777" w:rsidR="00EA30FB" w:rsidRDefault="00EA30FB">
            <w:pPr>
              <w:pStyle w:val="TableParagraph"/>
              <w:ind w:left="0"/>
              <w:rPr>
                <w:b/>
              </w:rPr>
            </w:pPr>
          </w:p>
          <w:p w14:paraId="680D1B24" w14:textId="77777777" w:rsidR="00EA30FB" w:rsidRDefault="00000000">
            <w:pPr>
              <w:pStyle w:val="TableParagraph"/>
              <w:spacing w:before="1"/>
              <w:ind w:left="11" w:right="5"/>
              <w:jc w:val="center"/>
              <w:rPr>
                <w:b/>
              </w:rPr>
            </w:pPr>
            <w:r>
              <w:rPr>
                <w:b/>
                <w:color w:val="001F5F"/>
                <w:spacing w:val="-2"/>
              </w:rPr>
              <w:t>17.04.2024</w:t>
            </w:r>
          </w:p>
          <w:p w14:paraId="59D7194E" w14:textId="77777777" w:rsidR="00EA30FB" w:rsidRDefault="00EA30FB">
            <w:pPr>
              <w:pStyle w:val="TableParagraph"/>
              <w:spacing w:before="256"/>
              <w:ind w:left="0"/>
              <w:rPr>
                <w:b/>
              </w:rPr>
            </w:pPr>
          </w:p>
          <w:p w14:paraId="2BF2AE63" w14:textId="77777777" w:rsidR="00EA30FB" w:rsidRDefault="00000000">
            <w:pPr>
              <w:pStyle w:val="TableParagraph"/>
              <w:spacing w:line="239" w:lineRule="exact"/>
              <w:ind w:left="11" w:right="5"/>
              <w:jc w:val="center"/>
              <w:rPr>
                <w:b/>
              </w:rPr>
            </w:pPr>
            <w:r>
              <w:rPr>
                <w:b/>
                <w:color w:val="001F5F"/>
                <w:spacing w:val="-4"/>
              </w:rPr>
              <w:t>İmza</w:t>
            </w:r>
          </w:p>
        </w:tc>
        <w:tc>
          <w:tcPr>
            <w:tcW w:w="5361" w:type="dxa"/>
            <w:vMerge/>
            <w:tcBorders>
              <w:top w:val="nil"/>
            </w:tcBorders>
          </w:tcPr>
          <w:p w14:paraId="1818D8C5" w14:textId="77777777" w:rsidR="00EA30FB" w:rsidRDefault="00EA30FB">
            <w:pPr>
              <w:rPr>
                <w:sz w:val="2"/>
                <w:szCs w:val="2"/>
              </w:rPr>
            </w:pPr>
          </w:p>
        </w:tc>
      </w:tr>
    </w:tbl>
    <w:p w14:paraId="29E018A4" w14:textId="77777777" w:rsidR="00060B28" w:rsidRDefault="00060B28"/>
    <w:sectPr w:rsidR="00060B28">
      <w:pgSz w:w="11910" w:h="16840"/>
      <w:pgMar w:top="560" w:right="566" w:bottom="280" w:left="708" w:header="371"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A9F82" w14:textId="77777777" w:rsidR="00060B28" w:rsidRDefault="00060B28">
      <w:r>
        <w:separator/>
      </w:r>
    </w:p>
  </w:endnote>
  <w:endnote w:type="continuationSeparator" w:id="0">
    <w:p w14:paraId="7CDB5F5C" w14:textId="77777777" w:rsidR="00060B28" w:rsidRDefault="00060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F150E" w14:textId="77777777" w:rsidR="00060B28" w:rsidRDefault="00060B28">
      <w:r>
        <w:separator/>
      </w:r>
    </w:p>
  </w:footnote>
  <w:footnote w:type="continuationSeparator" w:id="0">
    <w:p w14:paraId="5AF26BE6" w14:textId="77777777" w:rsidR="00060B28" w:rsidRDefault="00060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30E39" w14:textId="77777777" w:rsidR="00EA30FB" w:rsidRDefault="00000000">
    <w:pPr>
      <w:pStyle w:val="GvdeMetni"/>
      <w:spacing w:line="14" w:lineRule="auto"/>
      <w:ind w:left="0" w:firstLine="0"/>
      <w:jc w:val="left"/>
      <w:rPr>
        <w:b w:val="0"/>
        <w:sz w:val="20"/>
      </w:rPr>
    </w:pPr>
    <w:r>
      <w:rPr>
        <w:b w:val="0"/>
        <w:noProof/>
        <w:sz w:val="20"/>
      </w:rPr>
      <mc:AlternateContent>
        <mc:Choice Requires="wps">
          <w:drawing>
            <wp:anchor distT="0" distB="0" distL="0" distR="0" simplePos="0" relativeHeight="487424000" behindDoc="1" locked="0" layoutInCell="1" allowOverlap="1" wp14:anchorId="7ACE098A" wp14:editId="4D50F01D">
              <wp:simplePos x="0" y="0"/>
              <wp:positionH relativeFrom="page">
                <wp:posOffset>3375786</wp:posOffset>
              </wp:positionH>
              <wp:positionV relativeFrom="page">
                <wp:posOffset>476474</wp:posOffset>
              </wp:positionV>
              <wp:extent cx="280670" cy="2044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670" cy="204470"/>
                      </a:xfrm>
                      <a:prstGeom prst="rect">
                        <a:avLst/>
                      </a:prstGeom>
                    </wps:spPr>
                    <wps:txbx>
                      <w:txbxContent>
                        <w:p w14:paraId="5FA59DC9" w14:textId="77777777" w:rsidR="00EA30FB" w:rsidRDefault="00000000">
                          <w:pPr>
                            <w:spacing w:before="20"/>
                            <w:ind w:left="20"/>
                            <w:rPr>
                              <w:b/>
                              <w:sz w:val="24"/>
                            </w:rPr>
                          </w:pPr>
                          <w:r>
                            <w:rPr>
                              <w:b/>
                              <w:color w:val="001F5F"/>
                              <w:spacing w:val="-4"/>
                              <w:sz w:val="24"/>
                            </w:rPr>
                            <w:t>T.C.</w:t>
                          </w:r>
                        </w:p>
                      </w:txbxContent>
                    </wps:txbx>
                    <wps:bodyPr wrap="square" lIns="0" tIns="0" rIns="0" bIns="0" rtlCol="0">
                      <a:noAutofit/>
                    </wps:bodyPr>
                  </wps:wsp>
                </a:graphicData>
              </a:graphic>
            </wp:anchor>
          </w:drawing>
        </mc:Choice>
        <mc:Fallback>
          <w:pict>
            <v:shapetype w14:anchorId="7ACE098A" id="_x0000_t202" coordsize="21600,21600" o:spt="202" path="m,l,21600r21600,l21600,xe">
              <v:stroke joinstyle="miter"/>
              <v:path gradientshapeok="t" o:connecttype="rect"/>
            </v:shapetype>
            <v:shape id="Textbox 1" o:spid="_x0000_s1030" type="#_x0000_t202" style="position:absolute;margin-left:265.8pt;margin-top:37.5pt;width:22.1pt;height:16.1pt;z-index:-15892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" filled="f" stroked="f">
              <v:textbox inset="0,0,0,0">
                <w:txbxContent>
                  <w:p w14:paraId="5FA59DC9" w14:textId="77777777" w:rsidR="00EA30FB" w:rsidRDefault="00000000">
                    <w:pPr>
                      <w:spacing w:before="20"/>
                      <w:ind w:left="20"/>
                      <w:rPr>
                        <w:b/>
                        <w:sz w:val="24"/>
                      </w:rPr>
                    </w:pPr>
                    <w:r>
                      <w:rPr>
                        <w:b/>
                        <w:color w:val="001F5F"/>
                        <w:spacing w:val="-4"/>
                        <w:sz w:val="24"/>
                      </w:rPr>
                      <w:t>T.C.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D3E3A"/>
    <w:multiLevelType w:val="hybridMultilevel"/>
    <w:tmpl w:val="394A51EA"/>
    <w:lvl w:ilvl="0" w:tplc="EC52A0C8">
      <w:numFmt w:val="bullet"/>
      <w:lvlText w:val=""/>
      <w:lvlJc w:val="left"/>
      <w:pPr>
        <w:ind w:left="941" w:hanging="360"/>
      </w:pPr>
      <w:rPr>
        <w:rFonts w:ascii="Wingdings" w:eastAsia="Wingdings" w:hAnsi="Wingdings" w:cs="Wingdings" w:hint="default"/>
        <w:b w:val="0"/>
        <w:bCs w:val="0"/>
        <w:i w:val="0"/>
        <w:iCs w:val="0"/>
        <w:color w:val="001F5F"/>
        <w:spacing w:val="0"/>
        <w:w w:val="100"/>
        <w:sz w:val="22"/>
        <w:szCs w:val="22"/>
        <w:lang w:val="tr-TR" w:eastAsia="en-US" w:bidi="ar-SA"/>
      </w:rPr>
    </w:lvl>
    <w:lvl w:ilvl="1" w:tplc="C632DF70">
      <w:numFmt w:val="bullet"/>
      <w:lvlText w:val="•"/>
      <w:lvlJc w:val="left"/>
      <w:pPr>
        <w:ind w:left="1909" w:hanging="360"/>
      </w:pPr>
      <w:rPr>
        <w:rFonts w:hint="default"/>
        <w:lang w:val="tr-TR" w:eastAsia="en-US" w:bidi="ar-SA"/>
      </w:rPr>
    </w:lvl>
    <w:lvl w:ilvl="2" w:tplc="85C2F79C">
      <w:numFmt w:val="bullet"/>
      <w:lvlText w:val="•"/>
      <w:lvlJc w:val="left"/>
      <w:pPr>
        <w:ind w:left="2878" w:hanging="360"/>
      </w:pPr>
      <w:rPr>
        <w:rFonts w:hint="default"/>
        <w:lang w:val="tr-TR" w:eastAsia="en-US" w:bidi="ar-SA"/>
      </w:rPr>
    </w:lvl>
    <w:lvl w:ilvl="3" w:tplc="B082F9B4">
      <w:numFmt w:val="bullet"/>
      <w:lvlText w:val="•"/>
      <w:lvlJc w:val="left"/>
      <w:pPr>
        <w:ind w:left="3847" w:hanging="360"/>
      </w:pPr>
      <w:rPr>
        <w:rFonts w:hint="default"/>
        <w:lang w:val="tr-TR" w:eastAsia="en-US" w:bidi="ar-SA"/>
      </w:rPr>
    </w:lvl>
    <w:lvl w:ilvl="4" w:tplc="1DBE7F2E">
      <w:numFmt w:val="bullet"/>
      <w:lvlText w:val="•"/>
      <w:lvlJc w:val="left"/>
      <w:pPr>
        <w:ind w:left="4816" w:hanging="360"/>
      </w:pPr>
      <w:rPr>
        <w:rFonts w:hint="default"/>
        <w:lang w:val="tr-TR" w:eastAsia="en-US" w:bidi="ar-SA"/>
      </w:rPr>
    </w:lvl>
    <w:lvl w:ilvl="5" w:tplc="72F45654">
      <w:numFmt w:val="bullet"/>
      <w:lvlText w:val="•"/>
      <w:lvlJc w:val="left"/>
      <w:pPr>
        <w:ind w:left="5786" w:hanging="360"/>
      </w:pPr>
      <w:rPr>
        <w:rFonts w:hint="default"/>
        <w:lang w:val="tr-TR" w:eastAsia="en-US" w:bidi="ar-SA"/>
      </w:rPr>
    </w:lvl>
    <w:lvl w:ilvl="6" w:tplc="648A6476">
      <w:numFmt w:val="bullet"/>
      <w:lvlText w:val="•"/>
      <w:lvlJc w:val="left"/>
      <w:pPr>
        <w:ind w:left="6755" w:hanging="360"/>
      </w:pPr>
      <w:rPr>
        <w:rFonts w:hint="default"/>
        <w:lang w:val="tr-TR" w:eastAsia="en-US" w:bidi="ar-SA"/>
      </w:rPr>
    </w:lvl>
    <w:lvl w:ilvl="7" w:tplc="75549250">
      <w:numFmt w:val="bullet"/>
      <w:lvlText w:val="•"/>
      <w:lvlJc w:val="left"/>
      <w:pPr>
        <w:ind w:left="7724" w:hanging="360"/>
      </w:pPr>
      <w:rPr>
        <w:rFonts w:hint="default"/>
        <w:lang w:val="tr-TR" w:eastAsia="en-US" w:bidi="ar-SA"/>
      </w:rPr>
    </w:lvl>
    <w:lvl w:ilvl="8" w:tplc="95962D6A">
      <w:numFmt w:val="bullet"/>
      <w:lvlText w:val="•"/>
      <w:lvlJc w:val="left"/>
      <w:pPr>
        <w:ind w:left="8693" w:hanging="360"/>
      </w:pPr>
      <w:rPr>
        <w:rFonts w:hint="default"/>
        <w:lang w:val="tr-TR" w:eastAsia="en-US" w:bidi="ar-SA"/>
      </w:rPr>
    </w:lvl>
  </w:abstractNum>
  <w:abstractNum w:abstractNumId="1" w15:restartNumberingAfterBreak="0">
    <w:nsid w:val="4EA83B70"/>
    <w:multiLevelType w:val="hybridMultilevel"/>
    <w:tmpl w:val="F6A6E242"/>
    <w:lvl w:ilvl="0" w:tplc="8E3E45C8">
      <w:numFmt w:val="bullet"/>
      <w:lvlText w:val=""/>
      <w:lvlJc w:val="left"/>
      <w:pPr>
        <w:ind w:left="828" w:hanging="360"/>
      </w:pPr>
      <w:rPr>
        <w:rFonts w:ascii="Wingdings" w:eastAsia="Wingdings" w:hAnsi="Wingdings" w:cs="Wingdings" w:hint="default"/>
        <w:b w:val="0"/>
        <w:bCs w:val="0"/>
        <w:i w:val="0"/>
        <w:iCs w:val="0"/>
        <w:color w:val="001F5F"/>
        <w:spacing w:val="0"/>
        <w:w w:val="100"/>
        <w:sz w:val="22"/>
        <w:szCs w:val="22"/>
        <w:lang w:val="tr-TR" w:eastAsia="en-US" w:bidi="ar-SA"/>
      </w:rPr>
    </w:lvl>
    <w:lvl w:ilvl="1" w:tplc="6D0CD3F0">
      <w:numFmt w:val="bullet"/>
      <w:lvlText w:val="•"/>
      <w:lvlJc w:val="left"/>
      <w:pPr>
        <w:ind w:left="1783" w:hanging="360"/>
      </w:pPr>
      <w:rPr>
        <w:rFonts w:hint="default"/>
        <w:lang w:val="tr-TR" w:eastAsia="en-US" w:bidi="ar-SA"/>
      </w:rPr>
    </w:lvl>
    <w:lvl w:ilvl="2" w:tplc="50C2860C">
      <w:numFmt w:val="bullet"/>
      <w:lvlText w:val="•"/>
      <w:lvlJc w:val="left"/>
      <w:pPr>
        <w:ind w:left="2746" w:hanging="360"/>
      </w:pPr>
      <w:rPr>
        <w:rFonts w:hint="default"/>
        <w:lang w:val="tr-TR" w:eastAsia="en-US" w:bidi="ar-SA"/>
      </w:rPr>
    </w:lvl>
    <w:lvl w:ilvl="3" w:tplc="E2E85C22">
      <w:numFmt w:val="bullet"/>
      <w:lvlText w:val="•"/>
      <w:lvlJc w:val="left"/>
      <w:pPr>
        <w:ind w:left="3709" w:hanging="360"/>
      </w:pPr>
      <w:rPr>
        <w:rFonts w:hint="default"/>
        <w:lang w:val="tr-TR" w:eastAsia="en-US" w:bidi="ar-SA"/>
      </w:rPr>
    </w:lvl>
    <w:lvl w:ilvl="4" w:tplc="EA2AF656">
      <w:numFmt w:val="bullet"/>
      <w:lvlText w:val="•"/>
      <w:lvlJc w:val="left"/>
      <w:pPr>
        <w:ind w:left="4672" w:hanging="360"/>
      </w:pPr>
      <w:rPr>
        <w:rFonts w:hint="default"/>
        <w:lang w:val="tr-TR" w:eastAsia="en-US" w:bidi="ar-SA"/>
      </w:rPr>
    </w:lvl>
    <w:lvl w:ilvl="5" w:tplc="E0AA7AF6">
      <w:numFmt w:val="bullet"/>
      <w:lvlText w:val="•"/>
      <w:lvlJc w:val="left"/>
      <w:pPr>
        <w:ind w:left="5636" w:hanging="360"/>
      </w:pPr>
      <w:rPr>
        <w:rFonts w:hint="default"/>
        <w:lang w:val="tr-TR" w:eastAsia="en-US" w:bidi="ar-SA"/>
      </w:rPr>
    </w:lvl>
    <w:lvl w:ilvl="6" w:tplc="9080FF6A">
      <w:numFmt w:val="bullet"/>
      <w:lvlText w:val="•"/>
      <w:lvlJc w:val="left"/>
      <w:pPr>
        <w:ind w:left="6599" w:hanging="360"/>
      </w:pPr>
      <w:rPr>
        <w:rFonts w:hint="default"/>
        <w:lang w:val="tr-TR" w:eastAsia="en-US" w:bidi="ar-SA"/>
      </w:rPr>
    </w:lvl>
    <w:lvl w:ilvl="7" w:tplc="3A02CF60">
      <w:numFmt w:val="bullet"/>
      <w:lvlText w:val="•"/>
      <w:lvlJc w:val="left"/>
      <w:pPr>
        <w:ind w:left="7562" w:hanging="360"/>
      </w:pPr>
      <w:rPr>
        <w:rFonts w:hint="default"/>
        <w:lang w:val="tr-TR" w:eastAsia="en-US" w:bidi="ar-SA"/>
      </w:rPr>
    </w:lvl>
    <w:lvl w:ilvl="8" w:tplc="4BEC1604">
      <w:numFmt w:val="bullet"/>
      <w:lvlText w:val="•"/>
      <w:lvlJc w:val="left"/>
      <w:pPr>
        <w:ind w:left="8525" w:hanging="360"/>
      </w:pPr>
      <w:rPr>
        <w:rFonts w:hint="default"/>
        <w:lang w:val="tr-TR" w:eastAsia="en-US" w:bidi="ar-SA"/>
      </w:rPr>
    </w:lvl>
  </w:abstractNum>
  <w:num w:numId="1" w16cid:durableId="2051176391">
    <w:abstractNumId w:val="0"/>
  </w:num>
  <w:num w:numId="2" w16cid:durableId="1833989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A30FB"/>
    <w:rsid w:val="00060B28"/>
    <w:rsid w:val="00783230"/>
    <w:rsid w:val="00C84D0B"/>
    <w:rsid w:val="00EA30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C0515"/>
  <w15:docId w15:val="{FD63662C-985E-4AA6-9F3D-46E929B6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tr-TR"/>
    </w:rPr>
  </w:style>
  <w:style w:type="paragraph" w:styleId="Balk1">
    <w:name w:val="heading 1"/>
    <w:basedOn w:val="Normal"/>
    <w:uiPriority w:val="9"/>
    <w:qFormat/>
    <w:pPr>
      <w:spacing w:line="281" w:lineRule="exact"/>
      <w:ind w:left="4" w:right="975"/>
      <w:jc w:val="center"/>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941" w:hanging="360"/>
      <w:jc w:val="both"/>
    </w:pPr>
    <w:rPr>
      <w:b/>
      <w:bCs/>
    </w:rPr>
  </w:style>
  <w:style w:type="paragraph" w:styleId="ListeParagraf">
    <w:name w:val="List Paragraph"/>
    <w:basedOn w:val="Normal"/>
    <w:uiPriority w:val="1"/>
    <w:qFormat/>
    <w:pPr>
      <w:ind w:left="941" w:right="160" w:hanging="360"/>
      <w:jc w:val="both"/>
    </w:pPr>
  </w:style>
  <w:style w:type="paragraph" w:customStyle="1" w:styleId="TableParagraph">
    <w:name w:val="Table Paragraph"/>
    <w:basedOn w:val="Normal"/>
    <w:uiPriority w:val="1"/>
    <w:qFormat/>
    <w:pPr>
      <w:ind w:left="7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1577</Words>
  <Characters>8991</Characters>
  <Application>Microsoft Office Word</Application>
  <DocSecurity>0</DocSecurity>
  <Lines>74</Lines>
  <Paragraphs>21</Paragraphs>
  <ScaleCrop>false</ScaleCrop>
  <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Bayram TURIDI</dc:creator>
  <cp:lastModifiedBy>Hasan Yasin GENÇ</cp:lastModifiedBy>
  <cp:revision>2</cp:revision>
  <dcterms:created xsi:type="dcterms:W3CDTF">2026-03-23T07:19:00Z</dcterms:created>
  <dcterms:modified xsi:type="dcterms:W3CDTF">2026-03-23T07:20:00Z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2024-04-17T00:00:00Z</vt:filetime>
  </property>
  <property fmtid="{D5CDD505-2E9C-101B-9397-08002B2CF9AE}" pid="3" name="Creator">
    <vt:lpwstr>Microsoft® Word Microsoft 365 için</vt:lpwstr>
  </property>
  <property fmtid="{D5CDD505-2E9C-101B-9397-08002B2CF9AE}" pid="4" name="LastSaved">
    <vt:filetime>2026-03-23T00:00:00Z</vt:filetime>
  </property>
  <property fmtid="{D5CDD505-2E9C-101B-9397-08002B2CF9AE}" pid="5" name="Producer">
    <vt:lpwstr>Microsoft® Word Microsoft 365 için</vt:lpwstr>
  </property>
</Properties>
</file>