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1252"/>
        <w:gridCol w:w="5671"/>
        <w:gridCol w:w="425"/>
        <w:gridCol w:w="426"/>
        <w:gridCol w:w="567"/>
        <w:gridCol w:w="1037"/>
      </w:tblGrid>
      <w:tr w:rsidR="00C906CA" w:rsidRPr="00947C41" w14:paraId="795F508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8EDFD42" w14:textId="05F78120" w:rsidR="00C906CA" w:rsidRPr="00947C41" w:rsidRDefault="000259EA" w:rsidP="00B62CDB">
            <w:pPr>
              <w:spacing w:line="276" w:lineRule="auto"/>
              <w:rPr>
                <w:b/>
                <w:bCs/>
                <w:sz w:val="22"/>
                <w:szCs w:val="22"/>
                <w:lang w:val="en-US"/>
              </w:rPr>
            </w:pPr>
            <w:bookmarkStart w:id="0" w:name="_Hlk149712546"/>
            <w:bookmarkStart w:id="1" w:name="_Hlk149712444"/>
            <w:bookmarkStart w:id="2" w:name="_Hlk150164779"/>
            <w:bookmarkStart w:id="3" w:name="_Hlk149713288"/>
            <w:r>
              <w:rPr>
                <w:b/>
                <w:bCs/>
                <w:sz w:val="22"/>
                <w:szCs w:val="22"/>
                <w:lang w:val="en-US"/>
              </w:rPr>
              <w:t>ESM701</w:t>
            </w:r>
          </w:p>
        </w:tc>
        <w:tc>
          <w:tcPr>
            <w:tcW w:w="5671" w:type="dxa"/>
            <w:tcBorders>
              <w:top w:val="single" w:sz="4" w:space="0" w:color="auto"/>
              <w:left w:val="single" w:sz="4" w:space="0" w:color="auto"/>
              <w:bottom w:val="single" w:sz="4" w:space="0" w:color="auto"/>
              <w:right w:val="single" w:sz="4" w:space="0" w:color="auto"/>
            </w:tcBorders>
            <w:vAlign w:val="center"/>
          </w:tcPr>
          <w:p w14:paraId="5D19CFA6" w14:textId="77777777" w:rsidR="00C906CA" w:rsidRPr="00947C41" w:rsidRDefault="000259EA" w:rsidP="00C906CA">
            <w:pPr>
              <w:spacing w:line="276" w:lineRule="auto"/>
              <w:rPr>
                <w:b/>
                <w:bCs/>
                <w:sz w:val="22"/>
                <w:szCs w:val="22"/>
                <w:lang w:val="en-US"/>
              </w:rPr>
            </w:pPr>
            <w:r>
              <w:rPr>
                <w:b/>
                <w:bCs/>
                <w:sz w:val="22"/>
                <w:szCs w:val="22"/>
                <w:lang w:val="en-US"/>
              </w:rPr>
              <w:t>Advanced Mathematics</w:t>
            </w:r>
          </w:p>
        </w:tc>
        <w:tc>
          <w:tcPr>
            <w:tcW w:w="425" w:type="dxa"/>
            <w:tcBorders>
              <w:top w:val="single" w:sz="4" w:space="0" w:color="auto"/>
              <w:left w:val="single" w:sz="4" w:space="0" w:color="auto"/>
              <w:bottom w:val="single" w:sz="4" w:space="0" w:color="auto"/>
              <w:right w:val="single" w:sz="4" w:space="0" w:color="auto"/>
            </w:tcBorders>
            <w:vAlign w:val="center"/>
          </w:tcPr>
          <w:p w14:paraId="42400B1D"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DF74262" w14:textId="77777777" w:rsidR="00C906CA" w:rsidRPr="00947C41" w:rsidRDefault="00C906CA" w:rsidP="00C906CA">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1BA8432"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C906CA" w:rsidRPr="00947C41" w:rsidRDefault="00C906CA" w:rsidP="00C906CA">
            <w:pPr>
              <w:spacing w:line="276" w:lineRule="auto"/>
              <w:jc w:val="center"/>
              <w:rPr>
                <w:b/>
                <w:bCs/>
                <w:sz w:val="22"/>
                <w:szCs w:val="22"/>
                <w:lang w:val="en-US"/>
              </w:rPr>
            </w:pPr>
            <w:r w:rsidRPr="00947C41">
              <w:rPr>
                <w:b/>
                <w:bCs/>
                <w:sz w:val="22"/>
                <w:szCs w:val="22"/>
                <w:lang w:val="en-US"/>
              </w:rPr>
              <w:t>8</w:t>
            </w:r>
          </w:p>
        </w:tc>
      </w:tr>
      <w:tr w:rsidR="00390E78" w:rsidRPr="00947C41" w14:paraId="09CF19FD"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8A04DD6" w14:textId="3BE2A5CD" w:rsidR="00390E7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8D6F704" w14:textId="48FB879A" w:rsidR="00390E78" w:rsidRPr="0058084A" w:rsidRDefault="0058084A" w:rsidP="00C65E85">
            <w:pPr>
              <w:pStyle w:val="NormalWeb"/>
              <w:jc w:val="both"/>
              <w:rPr>
                <w:b/>
                <w:bCs/>
                <w:sz w:val="22"/>
                <w:szCs w:val="22"/>
                <w:lang w:val="en-US"/>
              </w:rPr>
            </w:pPr>
            <w:proofErr w:type="spellStart"/>
            <w:proofErr w:type="gramStart"/>
            <w:r w:rsidRPr="0058084A">
              <w:rPr>
                <w:b/>
                <w:bCs/>
                <w:sz w:val="22"/>
                <w:szCs w:val="22"/>
                <w:lang w:val="en-US"/>
              </w:rPr>
              <w:t>Non linear</w:t>
            </w:r>
            <w:proofErr w:type="spellEnd"/>
            <w:proofErr w:type="gramEnd"/>
            <w:r w:rsidRPr="0058084A">
              <w:rPr>
                <w:b/>
                <w:bCs/>
                <w:sz w:val="22"/>
                <w:szCs w:val="22"/>
                <w:lang w:val="en-US"/>
              </w:rPr>
              <w:t xml:space="preserve"> ordinary differential equations. Quasi linearization, </w:t>
            </w:r>
            <w:proofErr w:type="spellStart"/>
            <w:r w:rsidRPr="0058084A">
              <w:rPr>
                <w:b/>
                <w:bCs/>
                <w:sz w:val="22"/>
                <w:szCs w:val="22"/>
                <w:lang w:val="en-US"/>
              </w:rPr>
              <w:t>Picards</w:t>
            </w:r>
            <w:proofErr w:type="spellEnd"/>
            <w:r w:rsidRPr="0058084A">
              <w:rPr>
                <w:b/>
                <w:bCs/>
                <w:sz w:val="22"/>
                <w:szCs w:val="22"/>
                <w:lang w:val="en-US"/>
              </w:rPr>
              <w:t xml:space="preserve"> iteration, perturbation methods. Fourier series. Special </w:t>
            </w:r>
            <w:proofErr w:type="spellStart"/>
            <w:r w:rsidRPr="0058084A">
              <w:rPr>
                <w:b/>
                <w:bCs/>
                <w:sz w:val="22"/>
                <w:szCs w:val="22"/>
                <w:lang w:val="en-US"/>
              </w:rPr>
              <w:t>fourotians</w:t>
            </w:r>
            <w:proofErr w:type="spellEnd"/>
            <w:r w:rsidRPr="0058084A">
              <w:rPr>
                <w:b/>
                <w:bCs/>
                <w:sz w:val="22"/>
                <w:szCs w:val="22"/>
                <w:lang w:val="en-US"/>
              </w:rPr>
              <w:t xml:space="preserve"> (Bessel, Legendre, error etc.) Boundary value problems and Sturm Liouville problems. Partial differential equations. Variational calculus. Complex variables theory. Residues and definite integrals. Integral transform techniques (Laplace and Fourier transforms, Convolution theorem, Finite Fourier transforms etc. Fourier integrals) and its applications to partial differential equations. Green’s functions and its applications</w:t>
            </w:r>
          </w:p>
        </w:tc>
      </w:tr>
      <w:tr w:rsidR="00C906CA" w:rsidRPr="00947C41" w14:paraId="60259C6C"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16BD41E" w14:textId="4E132282" w:rsidR="00C906CA" w:rsidRPr="00947C41" w:rsidRDefault="000259EA" w:rsidP="00B62CDB">
            <w:pPr>
              <w:spacing w:line="276" w:lineRule="auto"/>
              <w:rPr>
                <w:b/>
                <w:bCs/>
                <w:sz w:val="22"/>
                <w:szCs w:val="22"/>
                <w:lang w:val="en-US"/>
              </w:rPr>
            </w:pPr>
            <w:r>
              <w:rPr>
                <w:b/>
                <w:bCs/>
                <w:sz w:val="22"/>
                <w:szCs w:val="22"/>
                <w:lang w:val="en-US"/>
              </w:rPr>
              <w:t>ESM702</w:t>
            </w:r>
          </w:p>
        </w:tc>
        <w:tc>
          <w:tcPr>
            <w:tcW w:w="5671" w:type="dxa"/>
            <w:tcBorders>
              <w:top w:val="single" w:sz="4" w:space="0" w:color="auto"/>
              <w:left w:val="single" w:sz="4" w:space="0" w:color="auto"/>
              <w:bottom w:val="single" w:sz="4" w:space="0" w:color="auto"/>
              <w:right w:val="single" w:sz="4" w:space="0" w:color="auto"/>
            </w:tcBorders>
            <w:vAlign w:val="center"/>
          </w:tcPr>
          <w:p w14:paraId="70B549EE" w14:textId="1AF6D867" w:rsidR="00C906CA" w:rsidRPr="00947C41" w:rsidRDefault="000259EA" w:rsidP="00C906CA">
            <w:pPr>
              <w:spacing w:line="276" w:lineRule="auto"/>
              <w:rPr>
                <w:b/>
                <w:bCs/>
                <w:sz w:val="22"/>
                <w:szCs w:val="22"/>
                <w:lang w:val="en-US"/>
              </w:rPr>
            </w:pPr>
            <w:r>
              <w:rPr>
                <w:b/>
                <w:bCs/>
                <w:sz w:val="22"/>
                <w:szCs w:val="22"/>
                <w:lang w:val="en-US"/>
              </w:rPr>
              <w:t>Advanced Heat Transfer</w:t>
            </w:r>
          </w:p>
        </w:tc>
        <w:tc>
          <w:tcPr>
            <w:tcW w:w="425" w:type="dxa"/>
            <w:tcBorders>
              <w:top w:val="single" w:sz="4" w:space="0" w:color="auto"/>
              <w:left w:val="single" w:sz="4" w:space="0" w:color="auto"/>
              <w:bottom w:val="single" w:sz="4" w:space="0" w:color="auto"/>
              <w:right w:val="single" w:sz="4" w:space="0" w:color="auto"/>
            </w:tcBorders>
            <w:vAlign w:val="center"/>
          </w:tcPr>
          <w:p w14:paraId="75E210CA"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CAB13C9" w14:textId="77777777" w:rsidR="00C906CA" w:rsidRPr="00947C41" w:rsidRDefault="00C906CA" w:rsidP="00C906CA">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A22F058"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C906CA" w:rsidRPr="00947C41" w:rsidRDefault="00C906CA" w:rsidP="00C906CA">
            <w:pPr>
              <w:spacing w:line="276" w:lineRule="auto"/>
              <w:jc w:val="center"/>
              <w:rPr>
                <w:b/>
                <w:bCs/>
                <w:sz w:val="22"/>
                <w:szCs w:val="22"/>
                <w:lang w:val="en-US"/>
              </w:rPr>
            </w:pPr>
            <w:r w:rsidRPr="00947C41">
              <w:rPr>
                <w:b/>
                <w:bCs/>
                <w:sz w:val="22"/>
                <w:szCs w:val="22"/>
                <w:lang w:val="en-US"/>
              </w:rPr>
              <w:t>8</w:t>
            </w:r>
          </w:p>
        </w:tc>
      </w:tr>
      <w:tr w:rsidR="00390E78" w:rsidRPr="00947C41" w14:paraId="5E151A76"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DEED166" w14:textId="636C1C1B" w:rsidR="00390E7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8354F8" w14:textId="77777777" w:rsidR="0058084A" w:rsidRPr="0058084A" w:rsidRDefault="0058084A" w:rsidP="0058084A">
            <w:pPr>
              <w:spacing w:before="0" w:after="0"/>
              <w:jc w:val="both"/>
              <w:rPr>
                <w:b/>
                <w:bCs/>
                <w:sz w:val="22"/>
                <w:szCs w:val="22"/>
                <w:lang w:val="en-US"/>
              </w:rPr>
            </w:pPr>
            <w:r>
              <w:rPr>
                <w:rFonts w:ascii="Open Sans" w:hAnsi="Open Sans" w:cs="Open Sans"/>
                <w:color w:val="3A3A3A"/>
                <w:sz w:val="16"/>
                <w:szCs w:val="16"/>
              </w:rPr>
              <w:br/>
            </w:r>
            <w:r w:rsidRPr="0058084A">
              <w:rPr>
                <w:b/>
                <w:bCs/>
                <w:sz w:val="22"/>
                <w:szCs w:val="22"/>
                <w:lang w:val="en-US"/>
              </w:rPr>
              <w:t>Heat transfer forms with analytical and numerical solutions</w:t>
            </w:r>
            <w:r w:rsidRPr="0058084A">
              <w:rPr>
                <w:b/>
                <w:bCs/>
                <w:sz w:val="22"/>
                <w:szCs w:val="22"/>
                <w:lang w:val="en-US"/>
              </w:rPr>
              <w:br/>
              <w:t xml:space="preserve">The importance of heat conduction, transmission types, conductivity coefficient, one-dimensional conduction in steady state and sample solutions, introduction to dimensional analysis and </w:t>
            </w:r>
            <w:proofErr w:type="spellStart"/>
            <w:proofErr w:type="gramStart"/>
            <w:r w:rsidRPr="0058084A">
              <w:rPr>
                <w:b/>
                <w:bCs/>
                <w:sz w:val="22"/>
                <w:szCs w:val="22"/>
                <w:lang w:val="en-US"/>
              </w:rPr>
              <w:t>convection,heat</w:t>
            </w:r>
            <w:proofErr w:type="spellEnd"/>
            <w:proofErr w:type="gramEnd"/>
            <w:r w:rsidRPr="0058084A">
              <w:rPr>
                <w:b/>
                <w:bCs/>
                <w:sz w:val="22"/>
                <w:szCs w:val="22"/>
                <w:lang w:val="en-US"/>
              </w:rPr>
              <w:t xml:space="preserve"> conduction with radiation and sample solutions.</w:t>
            </w:r>
          </w:p>
          <w:p w14:paraId="6DE3FAB0" w14:textId="6318A2B7" w:rsidR="00390E78" w:rsidRPr="00947C41" w:rsidRDefault="00390E78" w:rsidP="007A6510">
            <w:pPr>
              <w:spacing w:before="120" w:after="120"/>
              <w:jc w:val="both"/>
              <w:rPr>
                <w:b/>
                <w:bCs/>
                <w:sz w:val="22"/>
                <w:szCs w:val="22"/>
                <w:lang w:val="en-US"/>
              </w:rPr>
            </w:pPr>
          </w:p>
        </w:tc>
      </w:tr>
      <w:bookmarkEnd w:id="0"/>
      <w:bookmarkEnd w:id="1"/>
      <w:tr w:rsidR="000B2171" w:rsidRPr="00947C41" w14:paraId="548C45E8"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376DDDD" w14:textId="41DC556D" w:rsidR="000B2171" w:rsidRPr="00947C41" w:rsidRDefault="000259EA" w:rsidP="00B62CDB">
            <w:pPr>
              <w:spacing w:line="276" w:lineRule="auto"/>
              <w:rPr>
                <w:b/>
                <w:bCs/>
                <w:sz w:val="22"/>
                <w:szCs w:val="22"/>
                <w:lang w:val="en-US"/>
              </w:rPr>
            </w:pPr>
            <w:r>
              <w:rPr>
                <w:b/>
                <w:bCs/>
                <w:sz w:val="22"/>
                <w:szCs w:val="22"/>
                <w:lang w:val="en-US"/>
              </w:rPr>
              <w:t>ESM703</w:t>
            </w:r>
          </w:p>
        </w:tc>
        <w:tc>
          <w:tcPr>
            <w:tcW w:w="5671" w:type="dxa"/>
            <w:tcBorders>
              <w:top w:val="single" w:sz="4" w:space="0" w:color="auto"/>
              <w:left w:val="single" w:sz="4" w:space="0" w:color="auto"/>
              <w:bottom w:val="single" w:sz="4" w:space="0" w:color="auto"/>
              <w:right w:val="single" w:sz="4" w:space="0" w:color="auto"/>
            </w:tcBorders>
            <w:vAlign w:val="center"/>
          </w:tcPr>
          <w:p w14:paraId="422A3416" w14:textId="732F2C5E" w:rsidR="000B2171" w:rsidRPr="00947C41" w:rsidRDefault="000259EA" w:rsidP="000B2171">
            <w:pPr>
              <w:spacing w:line="276" w:lineRule="auto"/>
              <w:rPr>
                <w:b/>
                <w:bCs/>
                <w:sz w:val="22"/>
                <w:szCs w:val="22"/>
                <w:lang w:val="en-US"/>
              </w:rPr>
            </w:pPr>
            <w:r>
              <w:rPr>
                <w:b/>
                <w:bCs/>
                <w:sz w:val="22"/>
                <w:szCs w:val="22"/>
                <w:lang w:val="en-US"/>
              </w:rPr>
              <w:t>Solar Energy Applications</w:t>
            </w:r>
          </w:p>
        </w:tc>
        <w:tc>
          <w:tcPr>
            <w:tcW w:w="425" w:type="dxa"/>
            <w:tcBorders>
              <w:top w:val="single" w:sz="4" w:space="0" w:color="auto"/>
              <w:left w:val="single" w:sz="4" w:space="0" w:color="auto"/>
              <w:bottom w:val="single" w:sz="4" w:space="0" w:color="auto"/>
              <w:right w:val="single" w:sz="4" w:space="0" w:color="auto"/>
            </w:tcBorders>
            <w:vAlign w:val="center"/>
          </w:tcPr>
          <w:p w14:paraId="681D10CC"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E1A5606"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362FDF2"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268C88BB"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462C97F" w14:textId="3A1F248C"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0C9E204" w14:textId="77777777" w:rsidR="0058084A" w:rsidRDefault="0058084A" w:rsidP="0058084A">
            <w:pPr>
              <w:spacing w:before="0" w:after="0"/>
              <w:jc w:val="both"/>
              <w:rPr>
                <w:rFonts w:ascii="Tahoma" w:hAnsi="Tahoma" w:cs="Tahoma"/>
                <w:color w:val="212529"/>
                <w:sz w:val="20"/>
                <w:szCs w:val="20"/>
              </w:rPr>
            </w:pPr>
            <w:r>
              <w:rPr>
                <w:rFonts w:ascii="Open Sans" w:hAnsi="Open Sans" w:cs="Open Sans"/>
                <w:color w:val="3A3A3A"/>
                <w:sz w:val="16"/>
                <w:szCs w:val="16"/>
              </w:rPr>
              <w:br/>
            </w:r>
            <w:r w:rsidRPr="0058084A">
              <w:rPr>
                <w:b/>
                <w:bCs/>
                <w:sz w:val="22"/>
                <w:szCs w:val="22"/>
                <w:lang w:val="en-US"/>
              </w:rPr>
              <w:t>Solar radiation and climate parameters, radiation calculations, types of solar collector, productivity test methods of solar collectors, thermal analysis for collectors, solar energy applications in thermal and optical fields.</w:t>
            </w:r>
          </w:p>
          <w:p w14:paraId="7CD8DC68" w14:textId="4F3A450D" w:rsidR="000B2171" w:rsidRPr="00947C41" w:rsidRDefault="000B2171" w:rsidP="00C65E85">
            <w:pPr>
              <w:pStyle w:val="NormalWeb"/>
              <w:jc w:val="both"/>
              <w:rPr>
                <w:sz w:val="22"/>
                <w:szCs w:val="22"/>
                <w:lang w:val="en-US"/>
              </w:rPr>
            </w:pPr>
          </w:p>
        </w:tc>
      </w:tr>
      <w:tr w:rsidR="000B2171" w:rsidRPr="00947C41" w14:paraId="43409298"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64741A9" w14:textId="0677C9F8" w:rsidR="000B2171" w:rsidRPr="00947C41" w:rsidRDefault="000259EA" w:rsidP="00B62CDB">
            <w:pPr>
              <w:spacing w:line="276" w:lineRule="auto"/>
              <w:rPr>
                <w:b/>
                <w:bCs/>
                <w:sz w:val="22"/>
                <w:szCs w:val="22"/>
                <w:lang w:val="en-US"/>
              </w:rPr>
            </w:pPr>
            <w:r>
              <w:rPr>
                <w:b/>
                <w:bCs/>
                <w:sz w:val="22"/>
                <w:szCs w:val="22"/>
                <w:lang w:val="en-US"/>
              </w:rPr>
              <w:t>ESM704</w:t>
            </w:r>
          </w:p>
        </w:tc>
        <w:tc>
          <w:tcPr>
            <w:tcW w:w="5671" w:type="dxa"/>
            <w:tcBorders>
              <w:top w:val="single" w:sz="4" w:space="0" w:color="auto"/>
              <w:left w:val="single" w:sz="4" w:space="0" w:color="auto"/>
              <w:bottom w:val="single" w:sz="4" w:space="0" w:color="auto"/>
              <w:right w:val="single" w:sz="4" w:space="0" w:color="auto"/>
            </w:tcBorders>
            <w:vAlign w:val="center"/>
          </w:tcPr>
          <w:p w14:paraId="56AED8D9" w14:textId="5154C701" w:rsidR="000B2171" w:rsidRPr="00947C41" w:rsidRDefault="000259EA" w:rsidP="000B2171">
            <w:pPr>
              <w:spacing w:line="276" w:lineRule="auto"/>
              <w:rPr>
                <w:b/>
                <w:bCs/>
                <w:sz w:val="22"/>
                <w:szCs w:val="22"/>
                <w:lang w:val="en-US"/>
              </w:rPr>
            </w:pPr>
            <w:r>
              <w:rPr>
                <w:b/>
                <w:bCs/>
                <w:sz w:val="22"/>
                <w:szCs w:val="22"/>
                <w:lang w:val="en-US"/>
              </w:rPr>
              <w:t>Numerical Analysis</w:t>
            </w:r>
          </w:p>
        </w:tc>
        <w:tc>
          <w:tcPr>
            <w:tcW w:w="425" w:type="dxa"/>
            <w:tcBorders>
              <w:top w:val="single" w:sz="4" w:space="0" w:color="auto"/>
              <w:left w:val="single" w:sz="4" w:space="0" w:color="auto"/>
              <w:bottom w:val="single" w:sz="4" w:space="0" w:color="auto"/>
              <w:right w:val="single" w:sz="4" w:space="0" w:color="auto"/>
            </w:tcBorders>
            <w:vAlign w:val="center"/>
          </w:tcPr>
          <w:p w14:paraId="0CC1CF42"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238C2F7"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69C22BE"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068A2C62"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F449ACD" w14:textId="79B15885"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69DAFA" w14:textId="77777777" w:rsidR="006A5212" w:rsidRPr="006A5212" w:rsidRDefault="006A5212" w:rsidP="006A5212">
            <w:pPr>
              <w:spacing w:before="0" w:after="0"/>
              <w:jc w:val="both"/>
              <w:rPr>
                <w:b/>
                <w:bCs/>
                <w:sz w:val="22"/>
                <w:szCs w:val="22"/>
                <w:lang w:val="en-US"/>
              </w:rPr>
            </w:pPr>
            <w:r w:rsidRPr="006A5212">
              <w:rPr>
                <w:b/>
                <w:bCs/>
                <w:sz w:val="22"/>
                <w:szCs w:val="22"/>
                <w:lang w:val="en-US"/>
              </w:rPr>
              <w:br/>
              <w:t>Interpolation and polynomial approximation, Numerical differentiation, Numerical integration, Numerical solutions of differential equations, Boundary-value problems, initial-value problems</w:t>
            </w:r>
          </w:p>
          <w:p w14:paraId="25F36C30" w14:textId="0977D3C0" w:rsidR="000B2171" w:rsidRPr="006A5212" w:rsidRDefault="000B2171" w:rsidP="00C65E85">
            <w:pPr>
              <w:pStyle w:val="NormalWeb"/>
              <w:jc w:val="both"/>
              <w:rPr>
                <w:b/>
                <w:bCs/>
                <w:sz w:val="22"/>
                <w:szCs w:val="22"/>
                <w:lang w:val="en-US"/>
              </w:rPr>
            </w:pPr>
          </w:p>
        </w:tc>
      </w:tr>
      <w:tr w:rsidR="000B2171" w:rsidRPr="00947C41" w14:paraId="08A822B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2109F57" w14:textId="5C1131D9" w:rsidR="000B2171" w:rsidRPr="00947C41" w:rsidRDefault="000259EA" w:rsidP="00B62CDB">
            <w:pPr>
              <w:spacing w:line="276" w:lineRule="auto"/>
              <w:rPr>
                <w:b/>
                <w:bCs/>
                <w:sz w:val="22"/>
                <w:szCs w:val="22"/>
                <w:lang w:val="en-US"/>
              </w:rPr>
            </w:pPr>
            <w:r>
              <w:rPr>
                <w:b/>
                <w:bCs/>
                <w:sz w:val="22"/>
                <w:szCs w:val="22"/>
                <w:lang w:val="en-US"/>
              </w:rPr>
              <w:t>ESM705</w:t>
            </w:r>
          </w:p>
        </w:tc>
        <w:tc>
          <w:tcPr>
            <w:tcW w:w="5671" w:type="dxa"/>
            <w:tcBorders>
              <w:top w:val="single" w:sz="4" w:space="0" w:color="auto"/>
              <w:left w:val="single" w:sz="4" w:space="0" w:color="auto"/>
              <w:bottom w:val="single" w:sz="4" w:space="0" w:color="auto"/>
              <w:right w:val="single" w:sz="4" w:space="0" w:color="auto"/>
            </w:tcBorders>
            <w:vAlign w:val="center"/>
          </w:tcPr>
          <w:p w14:paraId="02BDCB03" w14:textId="27FCEE3F" w:rsidR="000B2171" w:rsidRPr="00947C41" w:rsidRDefault="000259EA" w:rsidP="000B2171">
            <w:pPr>
              <w:spacing w:line="276" w:lineRule="auto"/>
              <w:rPr>
                <w:b/>
                <w:bCs/>
                <w:sz w:val="22"/>
                <w:szCs w:val="22"/>
                <w:lang w:val="en-US"/>
              </w:rPr>
            </w:pPr>
            <w:r>
              <w:rPr>
                <w:b/>
                <w:bCs/>
                <w:sz w:val="22"/>
                <w:szCs w:val="22"/>
                <w:lang w:val="en-US"/>
              </w:rPr>
              <w:t>Industrial Refrigeration and Air Conditioning</w:t>
            </w:r>
          </w:p>
        </w:tc>
        <w:tc>
          <w:tcPr>
            <w:tcW w:w="425" w:type="dxa"/>
            <w:tcBorders>
              <w:top w:val="single" w:sz="4" w:space="0" w:color="auto"/>
              <w:left w:val="single" w:sz="4" w:space="0" w:color="auto"/>
              <w:bottom w:val="single" w:sz="4" w:space="0" w:color="auto"/>
              <w:right w:val="single" w:sz="4" w:space="0" w:color="auto"/>
            </w:tcBorders>
            <w:vAlign w:val="center"/>
          </w:tcPr>
          <w:p w14:paraId="4621F60D"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1FE920E7"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D9FEFAB"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BA6457"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662A98A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547A5E9" w14:textId="7CF47ECD"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0C8DA58"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 xml:space="preserve">Ventilation types, changing of air pollution according to time and its regeneration, natural and forced applications, ambient air input in ventilation plants and its preparation, air channel elements and channel calculations, procurement of climate conditions inside the locus, their preparation and investigation, climate centrals and their various applications, measurement and control in climate </w:t>
            </w:r>
            <w:proofErr w:type="gramStart"/>
            <w:r w:rsidRPr="006A5212">
              <w:rPr>
                <w:b/>
                <w:bCs/>
                <w:sz w:val="22"/>
                <w:szCs w:val="22"/>
                <w:lang w:val="en-US"/>
              </w:rPr>
              <w:t>centrals</w:t>
            </w:r>
            <w:proofErr w:type="gramEnd"/>
          </w:p>
          <w:p w14:paraId="18B4ABAC" w14:textId="55031FED" w:rsidR="000B2171" w:rsidRPr="00947C41" w:rsidRDefault="000B2171" w:rsidP="00C65E85">
            <w:pPr>
              <w:pStyle w:val="NormalWeb"/>
              <w:jc w:val="both"/>
              <w:rPr>
                <w:sz w:val="22"/>
                <w:szCs w:val="22"/>
                <w:lang w:val="en-US"/>
              </w:rPr>
            </w:pPr>
          </w:p>
        </w:tc>
      </w:tr>
      <w:tr w:rsidR="000B2171" w:rsidRPr="00947C41" w14:paraId="34A49C76"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0B2F678F" w14:textId="1B79D873" w:rsidR="000B2171" w:rsidRPr="00947C41" w:rsidRDefault="00667D37" w:rsidP="00B62CDB">
            <w:pPr>
              <w:spacing w:line="276" w:lineRule="auto"/>
              <w:rPr>
                <w:b/>
                <w:bCs/>
                <w:sz w:val="22"/>
                <w:szCs w:val="22"/>
                <w:lang w:val="en-US"/>
              </w:rPr>
            </w:pPr>
            <w:r>
              <w:rPr>
                <w:noProof/>
              </w:rPr>
              <w:drawing>
                <wp:inline distT="0" distB="0" distL="0" distR="0" wp14:anchorId="2C716143" wp14:editId="14AD1BA3">
                  <wp:extent cx="5972810" cy="1005205"/>
                  <wp:effectExtent l="0" t="0" r="8890" b="4445"/>
                  <wp:docPr id="61577468" name="Resim 61577468" descr="metin,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45632" name="Resim 5" descr="metin, yazı tipi, makbuz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005205"/>
                          </a:xfrm>
                          <a:prstGeom prst="rect">
                            <a:avLst/>
                          </a:prstGeom>
                          <a:noFill/>
                          <a:ln>
                            <a:noFill/>
                          </a:ln>
                        </pic:spPr>
                      </pic:pic>
                    </a:graphicData>
                  </a:graphic>
                </wp:inline>
              </w:drawing>
            </w:r>
          </w:p>
        </w:tc>
      </w:tr>
      <w:tr w:rsidR="000B2171" w:rsidRPr="00947C41" w14:paraId="5D5FE2E4"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A132798" w14:textId="3397903D" w:rsidR="000B2171" w:rsidRPr="00947C41" w:rsidRDefault="000259EA" w:rsidP="00B62CDB">
            <w:pPr>
              <w:spacing w:line="276" w:lineRule="auto"/>
              <w:rPr>
                <w:b/>
                <w:bCs/>
                <w:sz w:val="22"/>
                <w:szCs w:val="22"/>
                <w:lang w:val="en-US"/>
              </w:rPr>
            </w:pPr>
            <w:r>
              <w:rPr>
                <w:b/>
                <w:bCs/>
                <w:sz w:val="22"/>
                <w:szCs w:val="22"/>
                <w:lang w:val="en-US"/>
              </w:rPr>
              <w:lastRenderedPageBreak/>
              <w:t>ESM706</w:t>
            </w:r>
          </w:p>
        </w:tc>
        <w:tc>
          <w:tcPr>
            <w:tcW w:w="5671" w:type="dxa"/>
            <w:tcBorders>
              <w:top w:val="single" w:sz="4" w:space="0" w:color="auto"/>
              <w:left w:val="single" w:sz="4" w:space="0" w:color="auto"/>
              <w:bottom w:val="single" w:sz="4" w:space="0" w:color="auto"/>
              <w:right w:val="single" w:sz="4" w:space="0" w:color="auto"/>
            </w:tcBorders>
            <w:vAlign w:val="center"/>
          </w:tcPr>
          <w:p w14:paraId="3BE2CC0F" w14:textId="42C37485" w:rsidR="000B2171" w:rsidRPr="00947C41" w:rsidRDefault="000259EA" w:rsidP="000B2171">
            <w:pPr>
              <w:spacing w:line="276" w:lineRule="auto"/>
              <w:rPr>
                <w:b/>
                <w:bCs/>
                <w:sz w:val="22"/>
                <w:szCs w:val="22"/>
                <w:lang w:val="en-US"/>
              </w:rPr>
            </w:pPr>
            <w:r>
              <w:rPr>
                <w:b/>
                <w:bCs/>
                <w:sz w:val="22"/>
                <w:szCs w:val="22"/>
                <w:lang w:val="en-US"/>
              </w:rPr>
              <w:t>Heat Exchangers Technology</w:t>
            </w:r>
          </w:p>
        </w:tc>
        <w:tc>
          <w:tcPr>
            <w:tcW w:w="425" w:type="dxa"/>
            <w:tcBorders>
              <w:top w:val="single" w:sz="4" w:space="0" w:color="auto"/>
              <w:left w:val="single" w:sz="4" w:space="0" w:color="auto"/>
              <w:bottom w:val="single" w:sz="4" w:space="0" w:color="auto"/>
              <w:right w:val="single" w:sz="4" w:space="0" w:color="auto"/>
            </w:tcBorders>
            <w:vAlign w:val="center"/>
          </w:tcPr>
          <w:p w14:paraId="06BB2D20"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55BED7A6"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563EFE5"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F6EFF2"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3610C1DC"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29025B6" w14:textId="136D0605"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1E7B9FC" w14:textId="77777777" w:rsidR="006A5212" w:rsidRPr="006A5212" w:rsidRDefault="006A5212" w:rsidP="006A5212">
            <w:pPr>
              <w:spacing w:before="0" w:after="0"/>
              <w:jc w:val="both"/>
              <w:rPr>
                <w:b/>
                <w:bCs/>
                <w:sz w:val="22"/>
                <w:szCs w:val="22"/>
                <w:lang w:val="en-US"/>
              </w:rPr>
            </w:pPr>
            <w:r w:rsidRPr="006A5212">
              <w:rPr>
                <w:b/>
                <w:bCs/>
                <w:sz w:val="22"/>
                <w:szCs w:val="22"/>
                <w:lang w:val="en-US"/>
              </w:rPr>
              <w:br/>
              <w:t xml:space="preserve">Two-phases flows, evaporation, condensation, heat transfer from the finned surfaces, heat exchangers with finned surfaces, evaporators, condensers, heat exchanger calculations, NTU method, body-tube type heat exchangers, plate heat exchangers, </w:t>
            </w:r>
            <w:proofErr w:type="gramStart"/>
            <w:r w:rsidRPr="006A5212">
              <w:rPr>
                <w:b/>
                <w:bCs/>
                <w:sz w:val="22"/>
                <w:szCs w:val="22"/>
                <w:lang w:val="en-US"/>
              </w:rPr>
              <w:t>examples</w:t>
            </w:r>
            <w:proofErr w:type="gramEnd"/>
            <w:r w:rsidRPr="006A5212">
              <w:rPr>
                <w:b/>
                <w:bCs/>
                <w:sz w:val="22"/>
                <w:szCs w:val="22"/>
                <w:lang w:val="en-US"/>
              </w:rPr>
              <w:t xml:space="preserve"> and applications.</w:t>
            </w:r>
          </w:p>
          <w:p w14:paraId="2F038BA3" w14:textId="106B9D7F" w:rsidR="000B2171" w:rsidRPr="006A5212" w:rsidRDefault="000B2171" w:rsidP="00C65E85">
            <w:pPr>
              <w:pStyle w:val="NormalWeb"/>
              <w:jc w:val="both"/>
              <w:rPr>
                <w:b/>
                <w:bCs/>
                <w:sz w:val="22"/>
                <w:szCs w:val="22"/>
                <w:lang w:val="en-US"/>
              </w:rPr>
            </w:pPr>
          </w:p>
        </w:tc>
      </w:tr>
      <w:tr w:rsidR="003C4F48" w:rsidRPr="00947C41" w14:paraId="5CEC9EE3"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C147E85" w14:textId="7FC20FE6" w:rsidR="003C4F48" w:rsidRPr="00947C41" w:rsidRDefault="000259EA" w:rsidP="00B62CDB">
            <w:pPr>
              <w:spacing w:line="276" w:lineRule="auto"/>
              <w:rPr>
                <w:b/>
                <w:bCs/>
                <w:sz w:val="22"/>
                <w:szCs w:val="22"/>
                <w:lang w:val="en-US"/>
              </w:rPr>
            </w:pPr>
            <w:r>
              <w:rPr>
                <w:b/>
                <w:bCs/>
                <w:sz w:val="22"/>
                <w:szCs w:val="22"/>
                <w:lang w:val="en-US"/>
              </w:rPr>
              <w:t>ESM707</w:t>
            </w:r>
          </w:p>
        </w:tc>
        <w:tc>
          <w:tcPr>
            <w:tcW w:w="5671" w:type="dxa"/>
            <w:tcBorders>
              <w:top w:val="single" w:sz="4" w:space="0" w:color="auto"/>
              <w:left w:val="single" w:sz="4" w:space="0" w:color="auto"/>
              <w:bottom w:val="single" w:sz="4" w:space="0" w:color="auto"/>
              <w:right w:val="single" w:sz="4" w:space="0" w:color="auto"/>
            </w:tcBorders>
          </w:tcPr>
          <w:p w14:paraId="29468577" w14:textId="5D8F5B25" w:rsidR="003C4F48" w:rsidRPr="00947C41" w:rsidRDefault="000259EA" w:rsidP="003C4F48">
            <w:pPr>
              <w:spacing w:line="276" w:lineRule="auto"/>
              <w:rPr>
                <w:b/>
                <w:bCs/>
                <w:sz w:val="22"/>
                <w:szCs w:val="22"/>
                <w:lang w:val="en-US"/>
              </w:rPr>
            </w:pPr>
            <w:r>
              <w:rPr>
                <w:b/>
                <w:bCs/>
                <w:sz w:val="22"/>
                <w:szCs w:val="22"/>
                <w:lang w:val="en-US"/>
              </w:rPr>
              <w:t>Engineering Thermodynamics</w:t>
            </w:r>
          </w:p>
        </w:tc>
        <w:tc>
          <w:tcPr>
            <w:tcW w:w="425" w:type="dxa"/>
            <w:tcBorders>
              <w:top w:val="single" w:sz="4" w:space="0" w:color="auto"/>
              <w:left w:val="single" w:sz="4" w:space="0" w:color="auto"/>
              <w:bottom w:val="single" w:sz="4" w:space="0" w:color="auto"/>
              <w:right w:val="single" w:sz="4" w:space="0" w:color="auto"/>
            </w:tcBorders>
            <w:vAlign w:val="center"/>
          </w:tcPr>
          <w:p w14:paraId="117AF535" w14:textId="0C346769"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51DB6F7" w14:textId="516FD8E5"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000EADC" w14:textId="4AE0BA68"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E3EDE8D" w14:textId="2A5C133B"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D25EE8" w:rsidRPr="00947C41" w14:paraId="252BCB0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C98583B" w14:textId="24FDB877" w:rsidR="00D25EE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49A5FA4"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 xml:space="preserve">The first law of </w:t>
            </w:r>
            <w:proofErr w:type="spellStart"/>
            <w:proofErr w:type="gramStart"/>
            <w:r w:rsidRPr="006A5212">
              <w:rPr>
                <w:b/>
                <w:bCs/>
                <w:sz w:val="22"/>
                <w:szCs w:val="22"/>
                <w:lang w:val="en-US"/>
              </w:rPr>
              <w:t>thermodynamics:closed</w:t>
            </w:r>
            <w:proofErr w:type="spellEnd"/>
            <w:proofErr w:type="gramEnd"/>
            <w:r w:rsidRPr="006A5212">
              <w:rPr>
                <w:b/>
                <w:bCs/>
                <w:sz w:val="22"/>
                <w:szCs w:val="22"/>
                <w:lang w:val="en-US"/>
              </w:rPr>
              <w:t xml:space="preserve"> </w:t>
            </w:r>
            <w:proofErr w:type="spellStart"/>
            <w:r w:rsidRPr="006A5212">
              <w:rPr>
                <w:b/>
                <w:bCs/>
                <w:sz w:val="22"/>
                <w:szCs w:val="22"/>
                <w:lang w:val="en-US"/>
              </w:rPr>
              <w:t>systems,control</w:t>
            </w:r>
            <w:proofErr w:type="spellEnd"/>
            <w:r w:rsidRPr="006A5212">
              <w:rPr>
                <w:b/>
                <w:bCs/>
                <w:sz w:val="22"/>
                <w:szCs w:val="22"/>
                <w:lang w:val="en-US"/>
              </w:rPr>
              <w:t xml:space="preserve"> </w:t>
            </w:r>
            <w:proofErr w:type="spellStart"/>
            <w:r w:rsidRPr="006A5212">
              <w:rPr>
                <w:b/>
                <w:bCs/>
                <w:sz w:val="22"/>
                <w:szCs w:val="22"/>
                <w:lang w:val="en-US"/>
              </w:rPr>
              <w:t>volumes.The</w:t>
            </w:r>
            <w:proofErr w:type="spellEnd"/>
            <w:r w:rsidRPr="006A5212">
              <w:rPr>
                <w:b/>
                <w:bCs/>
                <w:sz w:val="22"/>
                <w:szCs w:val="22"/>
                <w:lang w:val="en-US"/>
              </w:rPr>
              <w:t xml:space="preserve"> 2. Law of thermodynamics: </w:t>
            </w:r>
            <w:proofErr w:type="spellStart"/>
            <w:r w:rsidRPr="006A5212">
              <w:rPr>
                <w:b/>
                <w:bCs/>
                <w:sz w:val="22"/>
                <w:szCs w:val="22"/>
                <w:lang w:val="en-US"/>
              </w:rPr>
              <w:t>entrophy</w:t>
            </w:r>
            <w:proofErr w:type="spellEnd"/>
            <w:r w:rsidRPr="006A5212">
              <w:rPr>
                <w:b/>
                <w:bCs/>
                <w:sz w:val="22"/>
                <w:szCs w:val="22"/>
                <w:lang w:val="en-US"/>
              </w:rPr>
              <w:t xml:space="preserve">, the second law analysis of engineering systems, Gas power cycles, steam power cycles, refrigeration cycles. Thermodynamics special relations; equations for du, dh, ds, cv and cp. Gas mixtures, the ideal gas </w:t>
            </w:r>
            <w:proofErr w:type="gramStart"/>
            <w:r w:rsidRPr="006A5212">
              <w:rPr>
                <w:b/>
                <w:bCs/>
                <w:sz w:val="22"/>
                <w:szCs w:val="22"/>
                <w:lang w:val="en-US"/>
              </w:rPr>
              <w:t>laws</w:t>
            </w:r>
            <w:proofErr w:type="gramEnd"/>
            <w:r w:rsidRPr="006A5212">
              <w:rPr>
                <w:b/>
                <w:bCs/>
                <w:sz w:val="22"/>
                <w:szCs w:val="22"/>
                <w:lang w:val="en-US"/>
              </w:rPr>
              <w:t xml:space="preserve"> and practices. Fuels and combustion. Enthalpy of formation and </w:t>
            </w:r>
            <w:proofErr w:type="spellStart"/>
            <w:proofErr w:type="gramStart"/>
            <w:r w:rsidRPr="006A5212">
              <w:rPr>
                <w:b/>
                <w:bCs/>
                <w:sz w:val="22"/>
                <w:szCs w:val="22"/>
                <w:lang w:val="en-US"/>
              </w:rPr>
              <w:t>combustion.Calculation</w:t>
            </w:r>
            <w:proofErr w:type="spellEnd"/>
            <w:proofErr w:type="gramEnd"/>
            <w:r w:rsidRPr="006A5212">
              <w:rPr>
                <w:b/>
                <w:bCs/>
                <w:sz w:val="22"/>
                <w:szCs w:val="22"/>
                <w:lang w:val="en-US"/>
              </w:rPr>
              <w:t xml:space="preserve"> of chemically reacting systems by the first law of thermodynamics. Adiabatic flame temperature</w:t>
            </w:r>
          </w:p>
          <w:p w14:paraId="7B7DD39B" w14:textId="0B85DBD8" w:rsidR="00D25EE8" w:rsidRPr="00947C41" w:rsidRDefault="00D25EE8" w:rsidP="00D25EE8">
            <w:pPr>
              <w:pStyle w:val="GvdeMetni"/>
              <w:spacing w:after="0" w:line="240" w:lineRule="auto"/>
              <w:ind w:firstLine="0"/>
              <w:rPr>
                <w:sz w:val="22"/>
                <w:szCs w:val="22"/>
                <w:lang w:val="en-US"/>
              </w:rPr>
            </w:pPr>
          </w:p>
        </w:tc>
      </w:tr>
      <w:bookmarkEnd w:id="2"/>
      <w:bookmarkEnd w:id="3"/>
      <w:tr w:rsidR="003C4F48" w:rsidRPr="00947C41" w14:paraId="43F7FB73"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C086838" w14:textId="169DA3FD" w:rsidR="003C4F48" w:rsidRPr="00947C41" w:rsidRDefault="000259EA" w:rsidP="00B62CDB">
            <w:pPr>
              <w:spacing w:line="276" w:lineRule="auto"/>
              <w:rPr>
                <w:b/>
                <w:bCs/>
                <w:sz w:val="22"/>
                <w:szCs w:val="22"/>
                <w:lang w:val="en-US"/>
              </w:rPr>
            </w:pPr>
            <w:r>
              <w:rPr>
                <w:b/>
                <w:bCs/>
                <w:sz w:val="22"/>
                <w:szCs w:val="22"/>
                <w:lang w:val="en-US"/>
              </w:rPr>
              <w:t>ESM708</w:t>
            </w:r>
          </w:p>
        </w:tc>
        <w:tc>
          <w:tcPr>
            <w:tcW w:w="5671" w:type="dxa"/>
            <w:tcBorders>
              <w:top w:val="single" w:sz="4" w:space="0" w:color="auto"/>
              <w:left w:val="single" w:sz="4" w:space="0" w:color="auto"/>
              <w:bottom w:val="single" w:sz="4" w:space="0" w:color="auto"/>
              <w:right w:val="single" w:sz="4" w:space="0" w:color="auto"/>
            </w:tcBorders>
          </w:tcPr>
          <w:p w14:paraId="19930D28" w14:textId="3527EF40" w:rsidR="003C4F48" w:rsidRPr="00947C41" w:rsidRDefault="000259EA" w:rsidP="003C4F48">
            <w:pPr>
              <w:spacing w:line="276" w:lineRule="auto"/>
              <w:rPr>
                <w:b/>
                <w:bCs/>
                <w:sz w:val="22"/>
                <w:szCs w:val="22"/>
                <w:lang w:val="en-US"/>
              </w:rPr>
            </w:pPr>
            <w:r>
              <w:rPr>
                <w:b/>
                <w:bCs/>
                <w:sz w:val="22"/>
                <w:szCs w:val="22"/>
                <w:lang w:val="en-US"/>
              </w:rPr>
              <w:t>Advanced Fluid Mechanics</w:t>
            </w:r>
          </w:p>
        </w:tc>
        <w:tc>
          <w:tcPr>
            <w:tcW w:w="425" w:type="dxa"/>
            <w:tcBorders>
              <w:top w:val="single" w:sz="4" w:space="0" w:color="auto"/>
              <w:left w:val="single" w:sz="4" w:space="0" w:color="auto"/>
              <w:bottom w:val="single" w:sz="4" w:space="0" w:color="auto"/>
              <w:right w:val="single" w:sz="4" w:space="0" w:color="auto"/>
            </w:tcBorders>
            <w:vAlign w:val="center"/>
          </w:tcPr>
          <w:p w14:paraId="396C6CA8" w14:textId="5C929B66"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F913A8E" w14:textId="7F608D77"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180250A" w14:textId="36200046"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C19C71A" w14:textId="04B74298"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4B336EE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B763DCD" w14:textId="23D59666"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733A26C"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 xml:space="preserve">Analysis of scaler, </w:t>
            </w:r>
            <w:proofErr w:type="gramStart"/>
            <w:r w:rsidRPr="006A5212">
              <w:rPr>
                <w:b/>
                <w:bCs/>
                <w:sz w:val="22"/>
                <w:szCs w:val="22"/>
                <w:lang w:val="en-US"/>
              </w:rPr>
              <w:t>vector</w:t>
            </w:r>
            <w:proofErr w:type="gramEnd"/>
            <w:r w:rsidRPr="006A5212">
              <w:rPr>
                <w:b/>
                <w:bCs/>
                <w:sz w:val="22"/>
                <w:szCs w:val="22"/>
                <w:lang w:val="en-US"/>
              </w:rPr>
              <w:t xml:space="preserve"> and tensor. Fluids in continuum. </w:t>
            </w:r>
            <w:proofErr w:type="spellStart"/>
            <w:r w:rsidRPr="006A5212">
              <w:rPr>
                <w:b/>
                <w:bCs/>
                <w:sz w:val="22"/>
                <w:szCs w:val="22"/>
                <w:lang w:val="en-US"/>
              </w:rPr>
              <w:t>Lagrangian</w:t>
            </w:r>
            <w:proofErr w:type="spellEnd"/>
            <w:r w:rsidRPr="006A5212">
              <w:rPr>
                <w:b/>
                <w:bCs/>
                <w:sz w:val="22"/>
                <w:szCs w:val="22"/>
                <w:lang w:val="en-US"/>
              </w:rPr>
              <w:t xml:space="preserve"> an Eulerian analysis. Transport theorem. Kinematics of fluids; flow line, </w:t>
            </w:r>
            <w:proofErr w:type="gramStart"/>
            <w:r w:rsidRPr="006A5212">
              <w:rPr>
                <w:b/>
                <w:bCs/>
                <w:sz w:val="22"/>
                <w:szCs w:val="22"/>
                <w:lang w:val="en-US"/>
              </w:rPr>
              <w:t>time line</w:t>
            </w:r>
            <w:proofErr w:type="gramEnd"/>
            <w:r w:rsidRPr="006A5212">
              <w:rPr>
                <w:b/>
                <w:bCs/>
                <w:sz w:val="22"/>
                <w:szCs w:val="22"/>
                <w:lang w:val="en-US"/>
              </w:rPr>
              <w:t xml:space="preserve">, path line, paths, </w:t>
            </w:r>
            <w:proofErr w:type="spellStart"/>
            <w:r w:rsidRPr="006A5212">
              <w:rPr>
                <w:b/>
                <w:bCs/>
                <w:sz w:val="22"/>
                <w:szCs w:val="22"/>
                <w:lang w:val="en-US"/>
              </w:rPr>
              <w:t>turbulance</w:t>
            </w:r>
            <w:proofErr w:type="spellEnd"/>
            <w:r w:rsidRPr="006A5212">
              <w:rPr>
                <w:b/>
                <w:bCs/>
                <w:sz w:val="22"/>
                <w:szCs w:val="22"/>
                <w:lang w:val="en-US"/>
              </w:rPr>
              <w:t xml:space="preserve">, rotation, deformation. Main equations. Continuity equation, momentum equation, energy equation. İnfrasonic potential flows. Analysis of 2-D potential flows. Conformal </w:t>
            </w:r>
            <w:proofErr w:type="spellStart"/>
            <w:r w:rsidRPr="006A5212">
              <w:rPr>
                <w:b/>
                <w:bCs/>
                <w:sz w:val="22"/>
                <w:szCs w:val="22"/>
                <w:lang w:val="en-US"/>
              </w:rPr>
              <w:t>Transormation</w:t>
            </w:r>
            <w:proofErr w:type="spellEnd"/>
            <w:r w:rsidRPr="006A5212">
              <w:rPr>
                <w:b/>
                <w:bCs/>
                <w:sz w:val="22"/>
                <w:szCs w:val="22"/>
                <w:lang w:val="en-US"/>
              </w:rPr>
              <w:t xml:space="preserve">. Surface waves. Application of </w:t>
            </w:r>
            <w:proofErr w:type="spellStart"/>
            <w:r w:rsidRPr="006A5212">
              <w:rPr>
                <w:b/>
                <w:bCs/>
                <w:sz w:val="22"/>
                <w:szCs w:val="22"/>
                <w:lang w:val="en-US"/>
              </w:rPr>
              <w:t>hydrodinamic</w:t>
            </w:r>
            <w:proofErr w:type="spellEnd"/>
            <w:r w:rsidRPr="006A5212">
              <w:rPr>
                <w:b/>
                <w:bCs/>
                <w:sz w:val="22"/>
                <w:szCs w:val="22"/>
                <w:lang w:val="en-US"/>
              </w:rPr>
              <w:t xml:space="preserve"> friction.</w:t>
            </w:r>
          </w:p>
          <w:p w14:paraId="222D9ED7" w14:textId="3405DC07" w:rsidR="003C4F48" w:rsidRPr="00947C41" w:rsidRDefault="003C4F48" w:rsidP="003C4F48">
            <w:pPr>
              <w:pStyle w:val="NormalWeb"/>
              <w:jc w:val="both"/>
              <w:rPr>
                <w:sz w:val="22"/>
                <w:szCs w:val="22"/>
                <w:lang w:val="en-US"/>
              </w:rPr>
            </w:pPr>
          </w:p>
        </w:tc>
      </w:tr>
      <w:tr w:rsidR="003C4F48" w:rsidRPr="00947C41" w14:paraId="49E0333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947BACB" w14:textId="73D462A1" w:rsidR="003C4F48" w:rsidRPr="00947C41" w:rsidRDefault="000259EA" w:rsidP="00B62CDB">
            <w:pPr>
              <w:spacing w:line="276" w:lineRule="auto"/>
              <w:rPr>
                <w:b/>
                <w:bCs/>
                <w:sz w:val="22"/>
                <w:szCs w:val="22"/>
                <w:lang w:val="en-US"/>
              </w:rPr>
            </w:pPr>
            <w:r>
              <w:rPr>
                <w:b/>
                <w:bCs/>
                <w:sz w:val="22"/>
                <w:szCs w:val="22"/>
                <w:lang w:val="en-US"/>
              </w:rPr>
              <w:t>ESM709</w:t>
            </w:r>
          </w:p>
        </w:tc>
        <w:tc>
          <w:tcPr>
            <w:tcW w:w="5671" w:type="dxa"/>
            <w:tcBorders>
              <w:top w:val="single" w:sz="4" w:space="0" w:color="auto"/>
              <w:left w:val="single" w:sz="4" w:space="0" w:color="auto"/>
              <w:bottom w:val="single" w:sz="4" w:space="0" w:color="auto"/>
              <w:right w:val="single" w:sz="4" w:space="0" w:color="auto"/>
            </w:tcBorders>
          </w:tcPr>
          <w:p w14:paraId="3FD5CDB2" w14:textId="1F92081F" w:rsidR="003C4F48" w:rsidRPr="00947C41" w:rsidRDefault="000259EA" w:rsidP="003C4F48">
            <w:pPr>
              <w:spacing w:line="276" w:lineRule="auto"/>
              <w:rPr>
                <w:b/>
                <w:bCs/>
                <w:sz w:val="22"/>
                <w:szCs w:val="22"/>
                <w:lang w:val="en-US"/>
              </w:rPr>
            </w:pPr>
            <w:r>
              <w:rPr>
                <w:b/>
                <w:bCs/>
                <w:sz w:val="22"/>
                <w:szCs w:val="22"/>
                <w:lang w:val="en-US"/>
              </w:rPr>
              <w:t>Boiler Technology</w:t>
            </w:r>
          </w:p>
        </w:tc>
        <w:tc>
          <w:tcPr>
            <w:tcW w:w="425" w:type="dxa"/>
            <w:tcBorders>
              <w:top w:val="single" w:sz="4" w:space="0" w:color="auto"/>
              <w:left w:val="single" w:sz="4" w:space="0" w:color="auto"/>
              <w:bottom w:val="single" w:sz="4" w:space="0" w:color="auto"/>
              <w:right w:val="single" w:sz="4" w:space="0" w:color="auto"/>
            </w:tcBorders>
            <w:vAlign w:val="center"/>
          </w:tcPr>
          <w:p w14:paraId="0840F83D" w14:textId="4682A376"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F7FF615" w14:textId="1CC5BFA2"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B1046C4" w14:textId="6955748E"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779D74" w14:textId="0E65491A"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0EAD6C73"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919E182" w14:textId="5B3B0183"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960F4A6" w14:textId="77777777" w:rsidR="006A5212" w:rsidRPr="006A5212" w:rsidRDefault="006A5212" w:rsidP="006A5212">
            <w:pPr>
              <w:spacing w:before="0" w:after="0"/>
              <w:jc w:val="both"/>
              <w:rPr>
                <w:b/>
                <w:bCs/>
                <w:sz w:val="22"/>
                <w:szCs w:val="22"/>
                <w:lang w:val="en-US"/>
              </w:rPr>
            </w:pPr>
            <w:r w:rsidRPr="006A5212">
              <w:rPr>
                <w:b/>
                <w:bCs/>
                <w:sz w:val="22"/>
                <w:szCs w:val="22"/>
                <w:lang w:val="en-US"/>
              </w:rPr>
              <w:br/>
              <w:t>Importance of heating and heaters, heating systems, local and central heating systems, efficient of boiler, boiler montage rules, piping, chimneys, dilating tanks, hot water heating systems, function of pumps, maintenance of pumps, floor heating systems, high temperature water heating systems.</w:t>
            </w:r>
          </w:p>
          <w:p w14:paraId="30ECFCDD" w14:textId="5FD6C651" w:rsidR="003C4F48" w:rsidRPr="006A5212" w:rsidRDefault="003C4F48" w:rsidP="003C4F48">
            <w:pPr>
              <w:pStyle w:val="NormalWeb"/>
              <w:jc w:val="both"/>
              <w:rPr>
                <w:b/>
                <w:bCs/>
                <w:sz w:val="22"/>
                <w:szCs w:val="22"/>
                <w:lang w:val="en-US"/>
              </w:rPr>
            </w:pPr>
          </w:p>
        </w:tc>
      </w:tr>
      <w:tr w:rsidR="003C4F48" w:rsidRPr="00947C41" w14:paraId="0B92348E"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4C035877" w14:textId="77777777" w:rsidR="003C4F48" w:rsidRDefault="003C4F48" w:rsidP="00B62CDB">
            <w:pPr>
              <w:spacing w:line="276" w:lineRule="auto"/>
              <w:rPr>
                <w:b/>
                <w:bCs/>
                <w:sz w:val="22"/>
                <w:szCs w:val="22"/>
                <w:lang w:val="en-US"/>
              </w:rPr>
            </w:pPr>
          </w:p>
          <w:p w14:paraId="510977BF" w14:textId="44D44027" w:rsidR="006A5212" w:rsidRDefault="00667D37" w:rsidP="00B62CDB">
            <w:pPr>
              <w:spacing w:line="276" w:lineRule="auto"/>
              <w:rPr>
                <w:b/>
                <w:bCs/>
                <w:sz w:val="22"/>
                <w:szCs w:val="22"/>
                <w:lang w:val="en-US"/>
              </w:rPr>
            </w:pPr>
            <w:r>
              <w:rPr>
                <w:noProof/>
              </w:rPr>
              <w:drawing>
                <wp:inline distT="0" distB="0" distL="0" distR="0" wp14:anchorId="1DADEB0B" wp14:editId="341EB46D">
                  <wp:extent cx="5972810" cy="1005205"/>
                  <wp:effectExtent l="0" t="0" r="8890" b="4445"/>
                  <wp:docPr id="158968864" name="Resim 158968864" descr="metin,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45632" name="Resim 5" descr="metin, yazı tipi, makbuz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005205"/>
                          </a:xfrm>
                          <a:prstGeom prst="rect">
                            <a:avLst/>
                          </a:prstGeom>
                          <a:noFill/>
                          <a:ln>
                            <a:noFill/>
                          </a:ln>
                        </pic:spPr>
                      </pic:pic>
                    </a:graphicData>
                  </a:graphic>
                </wp:inline>
              </w:drawing>
            </w:r>
          </w:p>
          <w:p w14:paraId="2E263A2A" w14:textId="77777777" w:rsidR="006A5212" w:rsidRPr="00947C41" w:rsidRDefault="006A5212" w:rsidP="00B62CDB">
            <w:pPr>
              <w:spacing w:line="276" w:lineRule="auto"/>
              <w:rPr>
                <w:b/>
                <w:bCs/>
                <w:sz w:val="22"/>
                <w:szCs w:val="22"/>
                <w:lang w:val="en-US"/>
              </w:rPr>
            </w:pPr>
          </w:p>
        </w:tc>
      </w:tr>
      <w:tr w:rsidR="00667D37" w:rsidRPr="00947C41" w14:paraId="4A6C7F94"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1E58A988" w14:textId="77777777" w:rsidR="00667D37" w:rsidRDefault="00667D37" w:rsidP="00B62CDB">
            <w:pPr>
              <w:spacing w:line="276" w:lineRule="auto"/>
              <w:rPr>
                <w:b/>
                <w:bCs/>
                <w:sz w:val="22"/>
                <w:szCs w:val="22"/>
                <w:lang w:val="en-US"/>
              </w:rPr>
            </w:pPr>
          </w:p>
        </w:tc>
      </w:tr>
      <w:tr w:rsidR="003C4F48" w:rsidRPr="00947C41" w14:paraId="75DEA05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2F6D028" w14:textId="2464F5BC" w:rsidR="003C4F48" w:rsidRPr="00947C41" w:rsidRDefault="000259EA" w:rsidP="00B62CDB">
            <w:pPr>
              <w:spacing w:line="276" w:lineRule="auto"/>
              <w:rPr>
                <w:b/>
                <w:bCs/>
                <w:sz w:val="22"/>
                <w:szCs w:val="22"/>
                <w:lang w:val="en-US"/>
              </w:rPr>
            </w:pPr>
            <w:r>
              <w:rPr>
                <w:b/>
                <w:bCs/>
                <w:sz w:val="22"/>
                <w:szCs w:val="22"/>
                <w:lang w:val="en-US"/>
              </w:rPr>
              <w:lastRenderedPageBreak/>
              <w:t>ESM710</w:t>
            </w:r>
          </w:p>
        </w:tc>
        <w:tc>
          <w:tcPr>
            <w:tcW w:w="5671" w:type="dxa"/>
            <w:tcBorders>
              <w:top w:val="single" w:sz="4" w:space="0" w:color="auto"/>
              <w:left w:val="single" w:sz="4" w:space="0" w:color="auto"/>
              <w:bottom w:val="single" w:sz="4" w:space="0" w:color="auto"/>
              <w:right w:val="single" w:sz="4" w:space="0" w:color="auto"/>
            </w:tcBorders>
          </w:tcPr>
          <w:p w14:paraId="519C3438" w14:textId="0B7FE2A4" w:rsidR="003C4F48" w:rsidRPr="00947C41" w:rsidRDefault="000259EA" w:rsidP="006E4D85">
            <w:pPr>
              <w:spacing w:line="276" w:lineRule="auto"/>
              <w:rPr>
                <w:b/>
                <w:bCs/>
                <w:sz w:val="22"/>
                <w:szCs w:val="22"/>
                <w:lang w:val="en-US"/>
              </w:rPr>
            </w:pPr>
            <w:r>
              <w:rPr>
                <w:b/>
                <w:bCs/>
                <w:sz w:val="22"/>
                <w:szCs w:val="22"/>
                <w:lang w:val="en-US"/>
              </w:rPr>
              <w:t>Advanced Heat Pump and Applications</w:t>
            </w:r>
          </w:p>
        </w:tc>
        <w:tc>
          <w:tcPr>
            <w:tcW w:w="425" w:type="dxa"/>
            <w:tcBorders>
              <w:top w:val="single" w:sz="4" w:space="0" w:color="auto"/>
              <w:left w:val="single" w:sz="4" w:space="0" w:color="auto"/>
              <w:bottom w:val="single" w:sz="4" w:space="0" w:color="auto"/>
              <w:right w:val="single" w:sz="4" w:space="0" w:color="auto"/>
            </w:tcBorders>
            <w:vAlign w:val="center"/>
          </w:tcPr>
          <w:p w14:paraId="708C3032" w14:textId="3A2A2307" w:rsidR="003C4F48" w:rsidRPr="00947C41" w:rsidRDefault="003C4F48" w:rsidP="006E4D85">
            <w:pPr>
              <w:spacing w:line="276" w:lineRule="auto"/>
              <w:jc w:val="center"/>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4D21D591" w14:textId="7D8E92AA" w:rsidR="003C4F48" w:rsidRPr="00947C41" w:rsidRDefault="003C4F48" w:rsidP="006E4D85">
            <w:pPr>
              <w:spacing w:line="276" w:lineRule="auto"/>
              <w:jc w:val="center"/>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60AE8A1" w14:textId="619D7CC4" w:rsidR="003C4F48" w:rsidRPr="00947C41" w:rsidRDefault="003C4F48" w:rsidP="006E4D85">
            <w:pPr>
              <w:spacing w:line="276" w:lineRule="auto"/>
              <w:jc w:val="center"/>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8B30DF" w14:textId="71C85287" w:rsidR="003C4F48" w:rsidRPr="00947C41" w:rsidRDefault="003C4F48" w:rsidP="006E4D85">
            <w:pPr>
              <w:spacing w:line="276" w:lineRule="auto"/>
              <w:jc w:val="center"/>
              <w:rPr>
                <w:b/>
                <w:bCs/>
                <w:sz w:val="22"/>
                <w:szCs w:val="22"/>
                <w:lang w:val="en-US"/>
              </w:rPr>
            </w:pPr>
            <w:r w:rsidRPr="00947C41">
              <w:rPr>
                <w:b/>
                <w:bCs/>
                <w:sz w:val="22"/>
                <w:szCs w:val="22"/>
                <w:lang w:val="en-US"/>
              </w:rPr>
              <w:t>8</w:t>
            </w:r>
          </w:p>
        </w:tc>
      </w:tr>
      <w:tr w:rsidR="003C4F48" w:rsidRPr="00947C41" w14:paraId="60D13C60"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8B9444D" w14:textId="3ACF0805"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C95C09"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 xml:space="preserve">General concepts and definitions. Classification of heat pumps. Vapor compression, absorption, thermoelectric refrigeration systems. Fundamental design methods for heat pumps, analysis, design and control of systems, applications of heat pumps for buildings. Hot water, heating, </w:t>
            </w:r>
            <w:proofErr w:type="gramStart"/>
            <w:r w:rsidRPr="006A5212">
              <w:rPr>
                <w:b/>
                <w:bCs/>
                <w:sz w:val="22"/>
                <w:szCs w:val="22"/>
                <w:lang w:val="en-US"/>
              </w:rPr>
              <w:t>cooling</w:t>
            </w:r>
            <w:proofErr w:type="gramEnd"/>
            <w:r w:rsidRPr="006A5212">
              <w:rPr>
                <w:b/>
                <w:bCs/>
                <w:sz w:val="22"/>
                <w:szCs w:val="22"/>
                <w:lang w:val="en-US"/>
              </w:rPr>
              <w:t xml:space="preserve"> and dehumidifying processes. Industrial applications of heat pumps.</w:t>
            </w:r>
          </w:p>
          <w:p w14:paraId="767E27FE" w14:textId="4D830018" w:rsidR="003C4F48" w:rsidRPr="00947C41" w:rsidRDefault="003C4F48" w:rsidP="003C4F48">
            <w:pPr>
              <w:pStyle w:val="NormalWeb"/>
              <w:jc w:val="both"/>
              <w:rPr>
                <w:sz w:val="22"/>
                <w:szCs w:val="22"/>
                <w:lang w:val="en-US"/>
              </w:rPr>
            </w:pPr>
          </w:p>
        </w:tc>
      </w:tr>
      <w:tr w:rsidR="003C4F48" w:rsidRPr="00947C41" w14:paraId="405B2839"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56060784" w14:textId="77777777" w:rsidR="003C4F48" w:rsidRPr="00947C41" w:rsidRDefault="003C4F48" w:rsidP="00B62CDB">
            <w:pPr>
              <w:spacing w:line="276" w:lineRule="auto"/>
              <w:rPr>
                <w:b/>
                <w:bCs/>
                <w:sz w:val="22"/>
                <w:szCs w:val="22"/>
                <w:lang w:val="en-US"/>
              </w:rPr>
            </w:pPr>
          </w:p>
        </w:tc>
      </w:tr>
      <w:tr w:rsidR="003C4F48" w:rsidRPr="00947C41" w14:paraId="268E1E88"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422E150" w14:textId="31FE2AE7" w:rsidR="003C4F48" w:rsidRPr="00947C41" w:rsidRDefault="000259EA" w:rsidP="00B62CDB">
            <w:pPr>
              <w:spacing w:line="276" w:lineRule="auto"/>
              <w:rPr>
                <w:b/>
                <w:bCs/>
                <w:sz w:val="22"/>
                <w:szCs w:val="22"/>
                <w:lang w:val="en-US"/>
              </w:rPr>
            </w:pPr>
            <w:r>
              <w:rPr>
                <w:b/>
                <w:bCs/>
                <w:sz w:val="22"/>
                <w:szCs w:val="22"/>
                <w:lang w:val="en-US"/>
              </w:rPr>
              <w:t>ESM711</w:t>
            </w:r>
          </w:p>
        </w:tc>
        <w:tc>
          <w:tcPr>
            <w:tcW w:w="5671" w:type="dxa"/>
            <w:tcBorders>
              <w:top w:val="single" w:sz="4" w:space="0" w:color="auto"/>
              <w:left w:val="single" w:sz="4" w:space="0" w:color="auto"/>
              <w:bottom w:val="single" w:sz="4" w:space="0" w:color="auto"/>
              <w:right w:val="single" w:sz="4" w:space="0" w:color="auto"/>
            </w:tcBorders>
          </w:tcPr>
          <w:p w14:paraId="492A5BEE" w14:textId="2E0CADD4" w:rsidR="003C4F48" w:rsidRPr="00947C41" w:rsidRDefault="000259EA" w:rsidP="003C4F48">
            <w:pPr>
              <w:spacing w:line="276" w:lineRule="auto"/>
              <w:rPr>
                <w:b/>
                <w:bCs/>
                <w:sz w:val="22"/>
                <w:szCs w:val="22"/>
                <w:lang w:val="en-US"/>
              </w:rPr>
            </w:pPr>
            <w:r>
              <w:rPr>
                <w:b/>
                <w:bCs/>
                <w:sz w:val="22"/>
                <w:szCs w:val="22"/>
                <w:lang w:val="en-US"/>
              </w:rPr>
              <w:t>Heat Economy</w:t>
            </w:r>
          </w:p>
        </w:tc>
        <w:tc>
          <w:tcPr>
            <w:tcW w:w="425" w:type="dxa"/>
            <w:tcBorders>
              <w:top w:val="single" w:sz="4" w:space="0" w:color="auto"/>
              <w:left w:val="single" w:sz="4" w:space="0" w:color="auto"/>
              <w:bottom w:val="single" w:sz="4" w:space="0" w:color="auto"/>
              <w:right w:val="single" w:sz="4" w:space="0" w:color="auto"/>
            </w:tcBorders>
            <w:vAlign w:val="center"/>
          </w:tcPr>
          <w:p w14:paraId="79159731" w14:textId="250ED960"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4C563BEB" w14:textId="729944C2"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3458FCC" w14:textId="1161841B"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AA4E64" w14:textId="0C8049B6"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3CA5AB8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53616D5" w14:textId="6DBE3B2F"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AF4735C"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 xml:space="preserve">Importance of heat energy </w:t>
            </w:r>
            <w:proofErr w:type="spellStart"/>
            <w:proofErr w:type="gramStart"/>
            <w:r w:rsidRPr="006A5212">
              <w:rPr>
                <w:b/>
                <w:bCs/>
                <w:sz w:val="22"/>
                <w:szCs w:val="22"/>
                <w:lang w:val="en-US"/>
              </w:rPr>
              <w:t>economics,ideal</w:t>
            </w:r>
            <w:proofErr w:type="spellEnd"/>
            <w:proofErr w:type="gramEnd"/>
            <w:r w:rsidRPr="006A5212">
              <w:rPr>
                <w:b/>
                <w:bCs/>
                <w:sz w:val="22"/>
                <w:szCs w:val="22"/>
                <w:lang w:val="en-US"/>
              </w:rPr>
              <w:t xml:space="preserve"> isolation materials and specifications, cost analysis of isolation, economizers and other waste heat recovery systems</w:t>
            </w:r>
          </w:p>
          <w:p w14:paraId="7716B188" w14:textId="35A77D6C" w:rsidR="003C4F48" w:rsidRPr="00947C41" w:rsidRDefault="003C4F48" w:rsidP="003C4F48">
            <w:pPr>
              <w:pStyle w:val="NormalWeb"/>
              <w:jc w:val="both"/>
              <w:rPr>
                <w:sz w:val="22"/>
                <w:szCs w:val="22"/>
                <w:lang w:val="en-US"/>
              </w:rPr>
            </w:pPr>
          </w:p>
        </w:tc>
      </w:tr>
      <w:tr w:rsidR="003C4F48" w:rsidRPr="00947C41" w14:paraId="6917A872"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36C61B72" w14:textId="77777777" w:rsidR="003C4F48" w:rsidRPr="00947C41" w:rsidRDefault="003C4F48" w:rsidP="00B62CDB">
            <w:pPr>
              <w:spacing w:line="276" w:lineRule="auto"/>
              <w:rPr>
                <w:b/>
                <w:bCs/>
                <w:sz w:val="22"/>
                <w:szCs w:val="22"/>
                <w:lang w:val="en-US"/>
              </w:rPr>
            </w:pPr>
          </w:p>
        </w:tc>
      </w:tr>
      <w:tr w:rsidR="003C4F48" w:rsidRPr="00947C41" w14:paraId="034A26FD"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BA61AEB" w14:textId="0A94670F" w:rsidR="003C4F48" w:rsidRPr="00947C41" w:rsidRDefault="009619D6" w:rsidP="00B62CDB">
            <w:pPr>
              <w:spacing w:line="276" w:lineRule="auto"/>
              <w:rPr>
                <w:b/>
                <w:bCs/>
                <w:sz w:val="22"/>
                <w:szCs w:val="22"/>
                <w:lang w:val="en-US"/>
              </w:rPr>
            </w:pPr>
            <w:r>
              <w:rPr>
                <w:b/>
                <w:bCs/>
                <w:sz w:val="22"/>
                <w:szCs w:val="22"/>
                <w:lang w:val="en-US"/>
              </w:rPr>
              <w:t>ESM712</w:t>
            </w:r>
          </w:p>
        </w:tc>
        <w:tc>
          <w:tcPr>
            <w:tcW w:w="5671" w:type="dxa"/>
            <w:tcBorders>
              <w:top w:val="single" w:sz="4" w:space="0" w:color="auto"/>
              <w:left w:val="single" w:sz="4" w:space="0" w:color="auto"/>
              <w:bottom w:val="single" w:sz="4" w:space="0" w:color="auto"/>
              <w:right w:val="single" w:sz="4" w:space="0" w:color="auto"/>
            </w:tcBorders>
          </w:tcPr>
          <w:p w14:paraId="3E638CBA" w14:textId="64683EA2" w:rsidR="003C4F48" w:rsidRPr="00947C41" w:rsidRDefault="009619D6" w:rsidP="003C4F48">
            <w:pPr>
              <w:spacing w:line="276" w:lineRule="auto"/>
              <w:rPr>
                <w:b/>
                <w:bCs/>
                <w:sz w:val="22"/>
                <w:szCs w:val="22"/>
                <w:lang w:val="en-US"/>
              </w:rPr>
            </w:pPr>
            <w:r>
              <w:rPr>
                <w:b/>
                <w:bCs/>
                <w:sz w:val="22"/>
                <w:szCs w:val="22"/>
                <w:lang w:val="en-US"/>
              </w:rPr>
              <w:t>Advanced Alternative Cooling Techniques</w:t>
            </w:r>
          </w:p>
        </w:tc>
        <w:tc>
          <w:tcPr>
            <w:tcW w:w="425" w:type="dxa"/>
            <w:tcBorders>
              <w:top w:val="single" w:sz="4" w:space="0" w:color="auto"/>
              <w:left w:val="single" w:sz="4" w:space="0" w:color="auto"/>
              <w:bottom w:val="single" w:sz="4" w:space="0" w:color="auto"/>
              <w:right w:val="single" w:sz="4" w:space="0" w:color="auto"/>
            </w:tcBorders>
            <w:vAlign w:val="center"/>
          </w:tcPr>
          <w:p w14:paraId="0C1A8FDE" w14:textId="7EC05710" w:rsidR="003C4F48" w:rsidRPr="00947C41" w:rsidRDefault="003C4F48" w:rsidP="003C4F48">
            <w:pPr>
              <w:spacing w:line="276" w:lineRule="auto"/>
              <w:rPr>
                <w:b/>
                <w:bCs/>
                <w:sz w:val="22"/>
                <w:szCs w:val="22"/>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720DF862" w14:textId="3D1F8F11" w:rsidR="003C4F48" w:rsidRPr="00947C41" w:rsidRDefault="003C4F48" w:rsidP="003C4F48">
            <w:pPr>
              <w:spacing w:line="276" w:lineRule="auto"/>
              <w:rPr>
                <w:b/>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CFEC569" w14:textId="3EED9FFD" w:rsidR="003C4F48" w:rsidRPr="00947C41" w:rsidRDefault="003C4F48" w:rsidP="003C4F48">
            <w:pPr>
              <w:spacing w:line="276" w:lineRule="auto"/>
              <w:rPr>
                <w:b/>
                <w:bCs/>
                <w:sz w:val="22"/>
                <w:szCs w:val="22"/>
                <w:lang w:val="en-US"/>
              </w:rPr>
            </w:pPr>
          </w:p>
        </w:tc>
        <w:tc>
          <w:tcPr>
            <w:tcW w:w="1037" w:type="dxa"/>
            <w:tcBorders>
              <w:top w:val="single" w:sz="4" w:space="0" w:color="auto"/>
              <w:left w:val="single" w:sz="4" w:space="0" w:color="auto"/>
              <w:bottom w:val="single" w:sz="4" w:space="0" w:color="auto"/>
              <w:right w:val="single" w:sz="4" w:space="0" w:color="auto"/>
            </w:tcBorders>
            <w:vAlign w:val="center"/>
          </w:tcPr>
          <w:p w14:paraId="74E7FFB8" w14:textId="129D7DBE" w:rsidR="003C4F48" w:rsidRPr="00947C41" w:rsidRDefault="003C4F48" w:rsidP="003C4F48">
            <w:pPr>
              <w:spacing w:line="276" w:lineRule="auto"/>
              <w:jc w:val="center"/>
              <w:rPr>
                <w:b/>
                <w:bCs/>
                <w:sz w:val="22"/>
                <w:szCs w:val="22"/>
                <w:lang w:val="en-US"/>
              </w:rPr>
            </w:pPr>
          </w:p>
        </w:tc>
      </w:tr>
      <w:tr w:rsidR="003C4F48" w:rsidRPr="00947C41" w14:paraId="425F9BDD"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EC6762D" w14:textId="0854F0EE"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51D4E8D" w14:textId="77777777" w:rsidR="006A5212" w:rsidRPr="006A5212" w:rsidRDefault="006A5212" w:rsidP="006A5212">
            <w:pPr>
              <w:spacing w:before="0" w:after="0"/>
              <w:jc w:val="both"/>
              <w:rPr>
                <w:b/>
                <w:bCs/>
                <w:sz w:val="22"/>
                <w:szCs w:val="22"/>
                <w:lang w:val="en-US"/>
              </w:rPr>
            </w:pPr>
            <w:r w:rsidRPr="006A5212">
              <w:rPr>
                <w:b/>
                <w:bCs/>
                <w:sz w:val="22"/>
                <w:szCs w:val="22"/>
                <w:lang w:val="en-US"/>
              </w:rPr>
              <w:br/>
              <w:t xml:space="preserve">General information on air conditioning and refrigeration systems. Calculation of heating and cooling loads. Components of </w:t>
            </w:r>
            <w:proofErr w:type="spellStart"/>
            <w:r w:rsidRPr="006A5212">
              <w:rPr>
                <w:b/>
                <w:bCs/>
                <w:sz w:val="22"/>
                <w:szCs w:val="22"/>
                <w:lang w:val="en-US"/>
              </w:rPr>
              <w:t>acclimizaiton</w:t>
            </w:r>
            <w:proofErr w:type="spellEnd"/>
            <w:r w:rsidRPr="006A5212">
              <w:rPr>
                <w:b/>
                <w:bCs/>
                <w:sz w:val="22"/>
                <w:szCs w:val="22"/>
                <w:lang w:val="en-US"/>
              </w:rPr>
              <w:t xml:space="preserve"> and cooling systems and </w:t>
            </w:r>
            <w:proofErr w:type="spellStart"/>
            <w:r w:rsidRPr="006A5212">
              <w:rPr>
                <w:b/>
                <w:bCs/>
                <w:sz w:val="22"/>
                <w:szCs w:val="22"/>
                <w:lang w:val="en-US"/>
              </w:rPr>
              <w:t>determinaiton</w:t>
            </w:r>
            <w:proofErr w:type="spellEnd"/>
            <w:r w:rsidRPr="006A5212">
              <w:rPr>
                <w:b/>
                <w:bCs/>
                <w:sz w:val="22"/>
                <w:szCs w:val="22"/>
                <w:lang w:val="en-US"/>
              </w:rPr>
              <w:t xml:space="preserve"> of the system </w:t>
            </w:r>
            <w:proofErr w:type="spellStart"/>
            <w:r w:rsidRPr="006A5212">
              <w:rPr>
                <w:b/>
                <w:bCs/>
                <w:sz w:val="22"/>
                <w:szCs w:val="22"/>
                <w:lang w:val="en-US"/>
              </w:rPr>
              <w:t>propeties</w:t>
            </w:r>
            <w:proofErr w:type="spellEnd"/>
            <w:r w:rsidRPr="006A5212">
              <w:rPr>
                <w:b/>
                <w:bCs/>
                <w:sz w:val="22"/>
                <w:szCs w:val="22"/>
                <w:lang w:val="en-US"/>
              </w:rPr>
              <w:t xml:space="preserve"> on a project.</w:t>
            </w:r>
          </w:p>
          <w:p w14:paraId="2EB07404" w14:textId="758376DE" w:rsidR="003C4F48" w:rsidRPr="006A5212" w:rsidRDefault="003C4F48" w:rsidP="003C4F48">
            <w:pPr>
              <w:pStyle w:val="NormalWeb"/>
              <w:jc w:val="both"/>
              <w:rPr>
                <w:b/>
                <w:bCs/>
                <w:sz w:val="22"/>
                <w:szCs w:val="22"/>
                <w:lang w:val="en-US"/>
              </w:rPr>
            </w:pPr>
          </w:p>
        </w:tc>
      </w:tr>
      <w:tr w:rsidR="003C4F48" w:rsidRPr="00947C41" w14:paraId="12C4C58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03DE46F" w14:textId="02EC1CAE" w:rsidR="003C4F48" w:rsidRPr="00947C41" w:rsidRDefault="009619D6" w:rsidP="00B62CDB">
            <w:pPr>
              <w:spacing w:line="276" w:lineRule="auto"/>
              <w:rPr>
                <w:b/>
                <w:bCs/>
                <w:sz w:val="22"/>
                <w:szCs w:val="22"/>
                <w:lang w:val="en-US"/>
              </w:rPr>
            </w:pPr>
            <w:r>
              <w:rPr>
                <w:b/>
                <w:bCs/>
                <w:sz w:val="22"/>
                <w:szCs w:val="22"/>
                <w:lang w:val="en-US"/>
              </w:rPr>
              <w:t>ESM713</w:t>
            </w:r>
          </w:p>
        </w:tc>
        <w:tc>
          <w:tcPr>
            <w:tcW w:w="5671" w:type="dxa"/>
            <w:tcBorders>
              <w:top w:val="single" w:sz="4" w:space="0" w:color="auto"/>
              <w:left w:val="single" w:sz="4" w:space="0" w:color="auto"/>
              <w:bottom w:val="single" w:sz="4" w:space="0" w:color="auto"/>
              <w:right w:val="single" w:sz="4" w:space="0" w:color="auto"/>
            </w:tcBorders>
          </w:tcPr>
          <w:p w14:paraId="7171516F" w14:textId="43D4A089" w:rsidR="003C4F48" w:rsidRPr="00947C41" w:rsidRDefault="009619D6" w:rsidP="003C4F48">
            <w:pPr>
              <w:spacing w:line="276" w:lineRule="auto"/>
              <w:rPr>
                <w:b/>
                <w:bCs/>
                <w:sz w:val="22"/>
                <w:szCs w:val="22"/>
                <w:lang w:val="en-US"/>
              </w:rPr>
            </w:pPr>
            <w:r>
              <w:rPr>
                <w:b/>
                <w:bCs/>
                <w:sz w:val="22"/>
                <w:szCs w:val="22"/>
                <w:lang w:val="en-US"/>
              </w:rPr>
              <w:t>Applications of Advanced Cooling Techniques</w:t>
            </w:r>
          </w:p>
        </w:tc>
        <w:tc>
          <w:tcPr>
            <w:tcW w:w="425" w:type="dxa"/>
            <w:tcBorders>
              <w:top w:val="single" w:sz="4" w:space="0" w:color="auto"/>
              <w:left w:val="single" w:sz="4" w:space="0" w:color="auto"/>
              <w:bottom w:val="single" w:sz="4" w:space="0" w:color="auto"/>
              <w:right w:val="single" w:sz="4" w:space="0" w:color="auto"/>
            </w:tcBorders>
            <w:vAlign w:val="center"/>
          </w:tcPr>
          <w:p w14:paraId="234E0ABC" w14:textId="2099FAAF"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3FE8812" w14:textId="4E32C066"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6B6CFBD" w14:textId="0C0BE512"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4C5E27" w14:textId="3F5F991D"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6FCBA18E"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1D99658" w14:textId="76D33FFD"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0FE332A"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Fundamentals of refrigeration, P-h diagrams, refrigeration cycles, refrigeration system components (compressors, condensers, cooling towers, expansion valves, and evaporators), insulation, refrigerants, refrigeration load calculations, application on a model</w:t>
            </w:r>
          </w:p>
          <w:p w14:paraId="33697574" w14:textId="4F740C4C" w:rsidR="003C4F48" w:rsidRPr="00947C41" w:rsidRDefault="003C4F48" w:rsidP="003C4F48">
            <w:pPr>
              <w:pStyle w:val="NormalWeb"/>
              <w:jc w:val="both"/>
              <w:rPr>
                <w:sz w:val="22"/>
                <w:szCs w:val="22"/>
                <w:lang w:val="en-US"/>
              </w:rPr>
            </w:pPr>
          </w:p>
        </w:tc>
      </w:tr>
      <w:tr w:rsidR="003C4F48" w:rsidRPr="00947C41" w14:paraId="6BF19472"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0925A5E" w14:textId="06BA0B17" w:rsidR="003C4F48" w:rsidRPr="00947C41" w:rsidRDefault="009619D6" w:rsidP="00B62CDB">
            <w:pPr>
              <w:spacing w:line="276" w:lineRule="auto"/>
              <w:rPr>
                <w:b/>
                <w:bCs/>
                <w:sz w:val="22"/>
                <w:szCs w:val="22"/>
                <w:lang w:val="en-US"/>
              </w:rPr>
            </w:pPr>
            <w:r>
              <w:rPr>
                <w:b/>
                <w:bCs/>
                <w:sz w:val="22"/>
                <w:szCs w:val="22"/>
                <w:lang w:val="en-US"/>
              </w:rPr>
              <w:t>ESM714</w:t>
            </w:r>
          </w:p>
        </w:tc>
        <w:tc>
          <w:tcPr>
            <w:tcW w:w="5671" w:type="dxa"/>
            <w:tcBorders>
              <w:top w:val="single" w:sz="4" w:space="0" w:color="auto"/>
              <w:left w:val="single" w:sz="4" w:space="0" w:color="auto"/>
              <w:bottom w:val="single" w:sz="4" w:space="0" w:color="auto"/>
              <w:right w:val="single" w:sz="4" w:space="0" w:color="auto"/>
            </w:tcBorders>
          </w:tcPr>
          <w:p w14:paraId="09A18B70" w14:textId="7BE9795A" w:rsidR="003C4F48" w:rsidRPr="00947C41" w:rsidRDefault="009619D6" w:rsidP="003C4F48">
            <w:pPr>
              <w:spacing w:line="276" w:lineRule="auto"/>
              <w:rPr>
                <w:b/>
                <w:bCs/>
                <w:sz w:val="22"/>
                <w:szCs w:val="22"/>
                <w:lang w:val="en-US"/>
              </w:rPr>
            </w:pPr>
            <w:r>
              <w:rPr>
                <w:b/>
                <w:bCs/>
                <w:sz w:val="22"/>
                <w:szCs w:val="22"/>
                <w:lang w:val="en-US"/>
              </w:rPr>
              <w:t>Drying Technique</w:t>
            </w:r>
          </w:p>
        </w:tc>
        <w:tc>
          <w:tcPr>
            <w:tcW w:w="425" w:type="dxa"/>
            <w:tcBorders>
              <w:top w:val="single" w:sz="4" w:space="0" w:color="auto"/>
              <w:left w:val="single" w:sz="4" w:space="0" w:color="auto"/>
              <w:bottom w:val="single" w:sz="4" w:space="0" w:color="auto"/>
              <w:right w:val="single" w:sz="4" w:space="0" w:color="auto"/>
            </w:tcBorders>
            <w:vAlign w:val="center"/>
          </w:tcPr>
          <w:p w14:paraId="156EFF83" w14:textId="293895D9"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5E4D0FEE" w14:textId="7AD97F5E"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D68FCA8" w14:textId="04F83BAD"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FB19D6F" w14:textId="42161F82"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7C614E86"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DD8D38C" w14:textId="4DC5820B"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6965451" w14:textId="77777777" w:rsidR="006A5212" w:rsidRPr="006A5212" w:rsidRDefault="006A5212" w:rsidP="006A5212">
            <w:pPr>
              <w:spacing w:before="0" w:after="0"/>
              <w:jc w:val="both"/>
              <w:rPr>
                <w:b/>
                <w:bCs/>
                <w:sz w:val="22"/>
                <w:szCs w:val="22"/>
                <w:lang w:val="en-US"/>
              </w:rPr>
            </w:pPr>
            <w:r>
              <w:rPr>
                <w:rFonts w:ascii="Open Sans" w:hAnsi="Open Sans" w:cs="Open Sans"/>
                <w:color w:val="3A3A3A"/>
                <w:sz w:val="16"/>
                <w:szCs w:val="16"/>
              </w:rPr>
              <w:br/>
            </w:r>
            <w:r w:rsidRPr="006A5212">
              <w:rPr>
                <w:b/>
                <w:bCs/>
                <w:sz w:val="22"/>
                <w:szCs w:val="22"/>
                <w:lang w:val="en-US"/>
              </w:rPr>
              <w:t>Drying theory, application of drying theory to dryers, examination of heat and mass transfer together, drying models, optimum dryer design.</w:t>
            </w:r>
          </w:p>
          <w:p w14:paraId="72387EB1" w14:textId="32089DF2" w:rsidR="003C4F48" w:rsidRPr="00947C41" w:rsidRDefault="003C4F48" w:rsidP="003C4F48">
            <w:pPr>
              <w:pStyle w:val="NormalWeb"/>
              <w:jc w:val="both"/>
              <w:rPr>
                <w:sz w:val="22"/>
                <w:szCs w:val="22"/>
                <w:lang w:val="en-US"/>
              </w:rPr>
            </w:pPr>
          </w:p>
        </w:tc>
      </w:tr>
      <w:tr w:rsidR="00667D37" w:rsidRPr="00947C41" w14:paraId="0E66C607" w14:textId="77777777" w:rsidTr="00667D37">
        <w:trPr>
          <w:cantSplit/>
          <w:trHeight w:val="1183"/>
          <w:jc w:val="center"/>
        </w:trPr>
        <w:tc>
          <w:tcPr>
            <w:tcW w:w="9402" w:type="dxa"/>
            <w:gridSpan w:val="7"/>
            <w:tcBorders>
              <w:top w:val="single" w:sz="4" w:space="0" w:color="auto"/>
              <w:left w:val="single" w:sz="4" w:space="0" w:color="auto"/>
              <w:right w:val="single" w:sz="4" w:space="0" w:color="auto"/>
            </w:tcBorders>
            <w:vAlign w:val="center"/>
          </w:tcPr>
          <w:p w14:paraId="060CF9E9" w14:textId="4F230B13" w:rsidR="00667D37" w:rsidRDefault="00667D37" w:rsidP="00B62CDB">
            <w:pPr>
              <w:spacing w:line="276" w:lineRule="auto"/>
              <w:rPr>
                <w:b/>
                <w:bCs/>
                <w:sz w:val="22"/>
                <w:szCs w:val="22"/>
                <w:lang w:val="en-US"/>
              </w:rPr>
            </w:pPr>
            <w:r>
              <w:rPr>
                <w:noProof/>
              </w:rPr>
              <w:drawing>
                <wp:inline distT="0" distB="0" distL="0" distR="0" wp14:anchorId="01ABEE7B" wp14:editId="5BA7CAFC">
                  <wp:extent cx="5833110" cy="981710"/>
                  <wp:effectExtent l="0" t="0" r="0" b="8890"/>
                  <wp:docPr id="13380665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p w14:paraId="3C0E5F32" w14:textId="77777777" w:rsidR="00667D37" w:rsidRPr="00947C41" w:rsidRDefault="00667D37" w:rsidP="00B62CDB">
            <w:pPr>
              <w:spacing w:line="276" w:lineRule="auto"/>
              <w:rPr>
                <w:b/>
                <w:bCs/>
                <w:sz w:val="22"/>
                <w:szCs w:val="22"/>
                <w:lang w:val="en-US"/>
              </w:rPr>
            </w:pPr>
          </w:p>
        </w:tc>
      </w:tr>
      <w:tr w:rsidR="003C4F48" w:rsidRPr="00947C41" w14:paraId="44999AC8"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7C7AB40" w14:textId="72883200" w:rsidR="003C4F48" w:rsidRPr="00947C41" w:rsidRDefault="009619D6" w:rsidP="00B62CDB">
            <w:pPr>
              <w:spacing w:line="276" w:lineRule="auto"/>
              <w:rPr>
                <w:b/>
                <w:bCs/>
                <w:sz w:val="22"/>
                <w:szCs w:val="22"/>
                <w:lang w:val="en-US"/>
              </w:rPr>
            </w:pPr>
            <w:r>
              <w:rPr>
                <w:b/>
                <w:bCs/>
                <w:sz w:val="22"/>
                <w:szCs w:val="22"/>
                <w:lang w:val="en-US"/>
              </w:rPr>
              <w:lastRenderedPageBreak/>
              <w:t>ESM715</w:t>
            </w:r>
          </w:p>
        </w:tc>
        <w:tc>
          <w:tcPr>
            <w:tcW w:w="5671" w:type="dxa"/>
            <w:tcBorders>
              <w:top w:val="single" w:sz="4" w:space="0" w:color="auto"/>
              <w:left w:val="single" w:sz="4" w:space="0" w:color="auto"/>
              <w:bottom w:val="single" w:sz="4" w:space="0" w:color="auto"/>
              <w:right w:val="single" w:sz="4" w:space="0" w:color="auto"/>
            </w:tcBorders>
          </w:tcPr>
          <w:p w14:paraId="62016C46" w14:textId="37520E96" w:rsidR="003C4F48" w:rsidRPr="00947C41" w:rsidRDefault="009619D6" w:rsidP="003C4F48">
            <w:pPr>
              <w:spacing w:line="276" w:lineRule="auto"/>
              <w:rPr>
                <w:b/>
                <w:bCs/>
                <w:sz w:val="22"/>
                <w:szCs w:val="22"/>
                <w:lang w:val="en-US"/>
              </w:rPr>
            </w:pPr>
            <w:r>
              <w:rPr>
                <w:b/>
                <w:bCs/>
                <w:sz w:val="22"/>
                <w:szCs w:val="22"/>
                <w:lang w:val="en-US"/>
              </w:rPr>
              <w:t xml:space="preserve">Hydrogen Energy and </w:t>
            </w:r>
            <w:proofErr w:type="spellStart"/>
            <w:r>
              <w:rPr>
                <w:b/>
                <w:bCs/>
                <w:sz w:val="22"/>
                <w:szCs w:val="22"/>
                <w:lang w:val="en-US"/>
              </w:rPr>
              <w:t>Fuelcell</w:t>
            </w:r>
            <w:proofErr w:type="spellEnd"/>
            <w:r>
              <w:rPr>
                <w:b/>
                <w:bCs/>
                <w:sz w:val="22"/>
                <w:szCs w:val="22"/>
                <w:lang w:val="en-US"/>
              </w:rPr>
              <w:t xml:space="preserve"> Systems</w:t>
            </w:r>
          </w:p>
        </w:tc>
        <w:tc>
          <w:tcPr>
            <w:tcW w:w="425" w:type="dxa"/>
            <w:tcBorders>
              <w:top w:val="single" w:sz="4" w:space="0" w:color="auto"/>
              <w:left w:val="single" w:sz="4" w:space="0" w:color="auto"/>
              <w:bottom w:val="single" w:sz="4" w:space="0" w:color="auto"/>
              <w:right w:val="single" w:sz="4" w:space="0" w:color="auto"/>
            </w:tcBorders>
            <w:vAlign w:val="center"/>
          </w:tcPr>
          <w:p w14:paraId="6BA391D8" w14:textId="5247BF6A"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D1EF231" w14:textId="4CB34087"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73E4334" w14:textId="2FCEC0C4"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1AA4F00B" w14:textId="265281D3"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152AD1CE"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3D3BAC1" w14:textId="7577B6FD"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CB05E9E" w14:textId="737ACC60" w:rsidR="003C4F48" w:rsidRPr="00947C41" w:rsidRDefault="006A5212" w:rsidP="003C4F48">
            <w:pPr>
              <w:pStyle w:val="NormalWeb"/>
              <w:jc w:val="both"/>
              <w:rPr>
                <w:sz w:val="22"/>
                <w:szCs w:val="22"/>
                <w:lang w:val="en-US"/>
              </w:rPr>
            </w:pPr>
            <w:r w:rsidRPr="006A5212">
              <w:rPr>
                <w:b/>
                <w:bCs/>
                <w:sz w:val="22"/>
                <w:szCs w:val="22"/>
                <w:lang w:val="en-US"/>
              </w:rPr>
              <w:t xml:space="preserve">Engineering Thermodynamics, Basic applications, production of hydrogen, </w:t>
            </w:r>
            <w:proofErr w:type="spellStart"/>
            <w:r w:rsidRPr="006A5212">
              <w:rPr>
                <w:b/>
                <w:bCs/>
                <w:sz w:val="22"/>
                <w:szCs w:val="22"/>
                <w:lang w:val="en-US"/>
              </w:rPr>
              <w:t>hydogen</w:t>
            </w:r>
            <w:proofErr w:type="spellEnd"/>
            <w:r w:rsidRPr="006A5212">
              <w:rPr>
                <w:b/>
                <w:bCs/>
                <w:sz w:val="22"/>
                <w:szCs w:val="22"/>
                <w:lang w:val="en-US"/>
              </w:rPr>
              <w:t xml:space="preserve"> storage and hydrogen technologies. Low and medium </w:t>
            </w:r>
            <w:proofErr w:type="spellStart"/>
            <w:r w:rsidRPr="006A5212">
              <w:rPr>
                <w:b/>
                <w:bCs/>
                <w:sz w:val="22"/>
                <w:szCs w:val="22"/>
                <w:lang w:val="en-US"/>
              </w:rPr>
              <w:t>temparatures</w:t>
            </w:r>
            <w:proofErr w:type="spellEnd"/>
            <w:r w:rsidRPr="006A5212">
              <w:rPr>
                <w:b/>
                <w:bCs/>
                <w:sz w:val="22"/>
                <w:szCs w:val="22"/>
                <w:lang w:val="en-US"/>
              </w:rPr>
              <w:t xml:space="preserve"> fuel cells. High </w:t>
            </w:r>
            <w:proofErr w:type="spellStart"/>
            <w:r w:rsidRPr="006A5212">
              <w:rPr>
                <w:b/>
                <w:bCs/>
                <w:sz w:val="22"/>
                <w:szCs w:val="22"/>
                <w:lang w:val="en-US"/>
              </w:rPr>
              <w:t>temparature</w:t>
            </w:r>
            <w:proofErr w:type="spellEnd"/>
            <w:r w:rsidRPr="006A5212">
              <w:rPr>
                <w:b/>
                <w:bCs/>
                <w:sz w:val="22"/>
                <w:szCs w:val="22"/>
                <w:lang w:val="en-US"/>
              </w:rPr>
              <w:t xml:space="preserve"> fuel cells, solid oxide </w:t>
            </w:r>
            <w:proofErr w:type="spellStart"/>
            <w:r w:rsidRPr="006A5212">
              <w:rPr>
                <w:b/>
                <w:bCs/>
                <w:sz w:val="22"/>
                <w:szCs w:val="22"/>
                <w:lang w:val="en-US"/>
              </w:rPr>
              <w:t>fule</w:t>
            </w:r>
            <w:proofErr w:type="spellEnd"/>
            <w:r w:rsidRPr="006A5212">
              <w:rPr>
                <w:b/>
                <w:bCs/>
                <w:sz w:val="22"/>
                <w:szCs w:val="22"/>
                <w:lang w:val="en-US"/>
              </w:rPr>
              <w:t xml:space="preserve"> cells, melting carbon fuel cells, alkaline fuel cells, direct methanol fuel cells, efficiency of heat machine and fuel cells, chemical reactions, electrochemical kinetic.</w:t>
            </w:r>
          </w:p>
        </w:tc>
      </w:tr>
      <w:tr w:rsidR="003C4F48" w:rsidRPr="00947C41" w14:paraId="428DB121"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46092A1" w14:textId="2D72AEDA" w:rsidR="003C4F48" w:rsidRPr="00947C41" w:rsidRDefault="009619D6" w:rsidP="00B62CDB">
            <w:pPr>
              <w:spacing w:line="276" w:lineRule="auto"/>
              <w:rPr>
                <w:b/>
                <w:bCs/>
                <w:sz w:val="22"/>
                <w:szCs w:val="22"/>
                <w:lang w:val="en-US"/>
              </w:rPr>
            </w:pPr>
            <w:r>
              <w:rPr>
                <w:b/>
                <w:bCs/>
                <w:sz w:val="22"/>
                <w:szCs w:val="22"/>
                <w:lang w:val="en-US"/>
              </w:rPr>
              <w:t>ESM716</w:t>
            </w:r>
          </w:p>
        </w:tc>
        <w:tc>
          <w:tcPr>
            <w:tcW w:w="5671" w:type="dxa"/>
            <w:tcBorders>
              <w:top w:val="single" w:sz="4" w:space="0" w:color="auto"/>
              <w:left w:val="single" w:sz="4" w:space="0" w:color="auto"/>
              <w:bottom w:val="single" w:sz="4" w:space="0" w:color="auto"/>
              <w:right w:val="single" w:sz="4" w:space="0" w:color="auto"/>
            </w:tcBorders>
          </w:tcPr>
          <w:p w14:paraId="37E624C6" w14:textId="4E5AFAF0" w:rsidR="003C4F48" w:rsidRPr="00947C41" w:rsidRDefault="009619D6" w:rsidP="003C4F48">
            <w:pPr>
              <w:spacing w:line="276" w:lineRule="auto"/>
              <w:rPr>
                <w:b/>
                <w:bCs/>
                <w:sz w:val="22"/>
                <w:szCs w:val="22"/>
                <w:lang w:val="en-US"/>
              </w:rPr>
            </w:pPr>
            <w:r>
              <w:rPr>
                <w:b/>
                <w:bCs/>
                <w:sz w:val="22"/>
                <w:szCs w:val="22"/>
                <w:lang w:val="en-US"/>
              </w:rPr>
              <w:t>Freeze-Drying Technology</w:t>
            </w:r>
          </w:p>
        </w:tc>
        <w:tc>
          <w:tcPr>
            <w:tcW w:w="425" w:type="dxa"/>
            <w:tcBorders>
              <w:top w:val="single" w:sz="4" w:space="0" w:color="auto"/>
              <w:left w:val="single" w:sz="4" w:space="0" w:color="auto"/>
              <w:bottom w:val="single" w:sz="4" w:space="0" w:color="auto"/>
              <w:right w:val="single" w:sz="4" w:space="0" w:color="auto"/>
            </w:tcBorders>
            <w:vAlign w:val="center"/>
          </w:tcPr>
          <w:p w14:paraId="131D8431" w14:textId="77777777"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6E65117B" w14:textId="77777777"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65C990A" w14:textId="77777777"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1967EA21" w14:textId="77777777"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124FE316"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0D12138" w14:textId="708B7F02"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8E4A45C" w14:textId="77777777" w:rsidR="006A5212" w:rsidRPr="006A5212" w:rsidRDefault="006A5212" w:rsidP="006A5212">
            <w:pPr>
              <w:spacing w:before="0" w:after="0"/>
              <w:jc w:val="both"/>
              <w:rPr>
                <w:b/>
                <w:bCs/>
                <w:sz w:val="22"/>
                <w:szCs w:val="22"/>
                <w:lang w:val="en-US"/>
              </w:rPr>
            </w:pPr>
            <w:r w:rsidRPr="006A5212">
              <w:rPr>
                <w:b/>
                <w:bCs/>
                <w:sz w:val="22"/>
                <w:szCs w:val="22"/>
                <w:lang w:val="en-US"/>
              </w:rPr>
              <w:br/>
              <w:t xml:space="preserve">The definition and importance of drying, definition of Freeze-drying systems, </w:t>
            </w:r>
            <w:proofErr w:type="gramStart"/>
            <w:r w:rsidRPr="006A5212">
              <w:rPr>
                <w:b/>
                <w:bCs/>
                <w:sz w:val="22"/>
                <w:szCs w:val="22"/>
                <w:lang w:val="en-US"/>
              </w:rPr>
              <w:t>The</w:t>
            </w:r>
            <w:proofErr w:type="gramEnd"/>
            <w:r w:rsidRPr="006A5212">
              <w:rPr>
                <w:b/>
                <w:bCs/>
                <w:sz w:val="22"/>
                <w:szCs w:val="22"/>
                <w:lang w:val="en-US"/>
              </w:rPr>
              <w:t xml:space="preserve"> advantages of freeze-drying systems, Triple-point curve, definition of sublimation, calculation of water activity of dried product, Regression analysis of dried product and determination of the appropriate model using MATLAB program.</w:t>
            </w:r>
          </w:p>
          <w:p w14:paraId="01F44035" w14:textId="0C2CC09C" w:rsidR="003C4F48" w:rsidRPr="006A5212" w:rsidRDefault="003C4F48" w:rsidP="003C4F48">
            <w:pPr>
              <w:pStyle w:val="NormalWeb"/>
              <w:jc w:val="both"/>
              <w:rPr>
                <w:b/>
                <w:bCs/>
                <w:sz w:val="22"/>
                <w:szCs w:val="22"/>
                <w:lang w:val="en-US"/>
              </w:rPr>
            </w:pPr>
          </w:p>
        </w:tc>
      </w:tr>
      <w:tr w:rsidR="00B62CDB" w:rsidRPr="00947C41" w14:paraId="70007C43"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EE4159A" w14:textId="57274DBB" w:rsidR="00B62CDB" w:rsidRPr="00947C41" w:rsidRDefault="009619D6" w:rsidP="00B62CDB">
            <w:pPr>
              <w:spacing w:line="276" w:lineRule="auto"/>
              <w:rPr>
                <w:b/>
                <w:bCs/>
                <w:sz w:val="22"/>
                <w:szCs w:val="22"/>
                <w:lang w:val="en-US"/>
              </w:rPr>
            </w:pPr>
            <w:r>
              <w:rPr>
                <w:b/>
                <w:bCs/>
                <w:sz w:val="22"/>
                <w:szCs w:val="22"/>
                <w:lang w:val="en-US"/>
              </w:rPr>
              <w:t>ESM717</w:t>
            </w:r>
          </w:p>
        </w:tc>
        <w:tc>
          <w:tcPr>
            <w:tcW w:w="5671" w:type="dxa"/>
            <w:tcBorders>
              <w:top w:val="single" w:sz="4" w:space="0" w:color="auto"/>
              <w:left w:val="single" w:sz="4" w:space="0" w:color="auto"/>
              <w:bottom w:val="single" w:sz="4" w:space="0" w:color="auto"/>
              <w:right w:val="single" w:sz="4" w:space="0" w:color="auto"/>
            </w:tcBorders>
          </w:tcPr>
          <w:p w14:paraId="2F1D729D" w14:textId="3644979A" w:rsidR="00B62CDB" w:rsidRPr="00947C41" w:rsidRDefault="009619D6" w:rsidP="00B62CDB">
            <w:pPr>
              <w:spacing w:line="276" w:lineRule="auto"/>
              <w:rPr>
                <w:b/>
                <w:bCs/>
                <w:sz w:val="22"/>
                <w:szCs w:val="22"/>
                <w:lang w:val="en-US"/>
              </w:rPr>
            </w:pPr>
            <w:r>
              <w:rPr>
                <w:b/>
                <w:bCs/>
                <w:sz w:val="22"/>
                <w:szCs w:val="22"/>
                <w:lang w:val="en-US"/>
              </w:rPr>
              <w:t>Energy and Environment</w:t>
            </w:r>
          </w:p>
        </w:tc>
        <w:tc>
          <w:tcPr>
            <w:tcW w:w="425" w:type="dxa"/>
            <w:tcBorders>
              <w:top w:val="single" w:sz="4" w:space="0" w:color="auto"/>
              <w:left w:val="single" w:sz="4" w:space="0" w:color="auto"/>
              <w:bottom w:val="single" w:sz="4" w:space="0" w:color="auto"/>
              <w:right w:val="single" w:sz="4" w:space="0" w:color="auto"/>
            </w:tcBorders>
            <w:vAlign w:val="center"/>
          </w:tcPr>
          <w:p w14:paraId="17C2B752" w14:textId="59DB2379" w:rsidR="00B62CDB" w:rsidRPr="00947C41" w:rsidRDefault="00B62CDB" w:rsidP="00B62CDB">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3FF86CE" w14:textId="46ECB8A4" w:rsidR="00B62CDB" w:rsidRPr="00947C41" w:rsidRDefault="00B62CDB" w:rsidP="00B62CDB">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CE3414A" w14:textId="027443B3" w:rsidR="00B62CDB" w:rsidRPr="00947C41" w:rsidRDefault="00B62CDB" w:rsidP="00B62CDB">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54C6D0D" w14:textId="4155CE85" w:rsidR="00B62CDB" w:rsidRPr="00947C41" w:rsidRDefault="00B62CDB" w:rsidP="00B62CDB">
            <w:pPr>
              <w:spacing w:line="276" w:lineRule="auto"/>
              <w:jc w:val="center"/>
              <w:rPr>
                <w:b/>
                <w:bCs/>
                <w:sz w:val="22"/>
                <w:szCs w:val="22"/>
                <w:lang w:val="en-US"/>
              </w:rPr>
            </w:pPr>
            <w:r w:rsidRPr="00947C41">
              <w:rPr>
                <w:b/>
                <w:bCs/>
                <w:sz w:val="22"/>
                <w:szCs w:val="22"/>
                <w:lang w:val="en-US"/>
              </w:rPr>
              <w:t>8</w:t>
            </w:r>
          </w:p>
        </w:tc>
      </w:tr>
      <w:tr w:rsidR="003C4F48" w:rsidRPr="00947C41" w14:paraId="328D84B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DAC0FCC" w14:textId="016C083F"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CE6EFE2" w14:textId="56D8DED3" w:rsidR="003C4F48" w:rsidRPr="00947C41" w:rsidRDefault="006A5212" w:rsidP="003C4F48">
            <w:pPr>
              <w:spacing w:before="100" w:beforeAutospacing="1" w:after="100" w:afterAutospacing="1"/>
              <w:jc w:val="both"/>
              <w:rPr>
                <w:sz w:val="22"/>
                <w:szCs w:val="22"/>
                <w:lang w:val="en-US"/>
              </w:rPr>
            </w:pPr>
            <w:r w:rsidRPr="006A5212">
              <w:rPr>
                <w:b/>
                <w:bCs/>
                <w:sz w:val="22"/>
                <w:szCs w:val="22"/>
                <w:lang w:val="en-US"/>
              </w:rPr>
              <w:t>Energy Production and Consumption, Energy Conservation, Energy Conservation in Buildings, Conservation of Energy in Industry and Transportation, Energy Sector in the World, Environmental Policy in Energy Production , Energy Policies of Developed and Developing Countries, Air Pollution from Energy Industry, Air Quality Protection Regulation, Pollution control, Effects of Pollutant from energy Sources, energy Sourced Greenhouse Gas Emissions Reduction, energy saving and facilities, energy generation from waste</w:t>
            </w:r>
          </w:p>
        </w:tc>
      </w:tr>
      <w:tr w:rsidR="003C4F48" w:rsidRPr="00947C41" w14:paraId="13BE5926"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66239A1" w14:textId="1C462D9D" w:rsidR="003C4F48" w:rsidRPr="00947C41" w:rsidRDefault="009619D6" w:rsidP="00B62CDB">
            <w:pPr>
              <w:spacing w:line="276" w:lineRule="auto"/>
              <w:rPr>
                <w:b/>
                <w:bCs/>
                <w:sz w:val="22"/>
                <w:szCs w:val="22"/>
                <w:lang w:val="en-US"/>
              </w:rPr>
            </w:pPr>
            <w:r>
              <w:rPr>
                <w:b/>
                <w:bCs/>
                <w:sz w:val="22"/>
                <w:szCs w:val="22"/>
                <w:lang w:val="en-US"/>
              </w:rPr>
              <w:t>ESM718</w:t>
            </w:r>
          </w:p>
        </w:tc>
        <w:tc>
          <w:tcPr>
            <w:tcW w:w="5671" w:type="dxa"/>
            <w:tcBorders>
              <w:top w:val="single" w:sz="4" w:space="0" w:color="auto"/>
              <w:left w:val="single" w:sz="4" w:space="0" w:color="auto"/>
              <w:bottom w:val="single" w:sz="4" w:space="0" w:color="auto"/>
              <w:right w:val="single" w:sz="4" w:space="0" w:color="auto"/>
            </w:tcBorders>
          </w:tcPr>
          <w:p w14:paraId="2149A092" w14:textId="097CFCD3" w:rsidR="003C4F48" w:rsidRPr="00947C41" w:rsidRDefault="009619D6" w:rsidP="003C4F48">
            <w:pPr>
              <w:spacing w:line="276" w:lineRule="auto"/>
              <w:rPr>
                <w:b/>
                <w:bCs/>
                <w:sz w:val="22"/>
                <w:szCs w:val="22"/>
                <w:lang w:val="en-US"/>
              </w:rPr>
            </w:pPr>
            <w:r>
              <w:rPr>
                <w:b/>
                <w:bCs/>
                <w:sz w:val="22"/>
                <w:szCs w:val="22"/>
                <w:lang w:val="en-US"/>
              </w:rPr>
              <w:t>Energy Sectors and Environment</w:t>
            </w:r>
          </w:p>
        </w:tc>
        <w:tc>
          <w:tcPr>
            <w:tcW w:w="425" w:type="dxa"/>
            <w:tcBorders>
              <w:top w:val="single" w:sz="4" w:space="0" w:color="auto"/>
              <w:left w:val="single" w:sz="4" w:space="0" w:color="auto"/>
              <w:bottom w:val="single" w:sz="4" w:space="0" w:color="auto"/>
              <w:right w:val="single" w:sz="4" w:space="0" w:color="auto"/>
            </w:tcBorders>
            <w:vAlign w:val="center"/>
          </w:tcPr>
          <w:p w14:paraId="20A1B4AB" w14:textId="56FAB8C2"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69CBD5D" w14:textId="5E563F3C"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19904B" w14:textId="71EAB1D9"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C182A9" w14:textId="7CB86985"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73F539A6"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86ED2C9" w14:textId="13B3B7E6"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D6CEF18" w14:textId="77777777" w:rsidR="006A5212" w:rsidRDefault="006A5212" w:rsidP="006A5212">
            <w:pPr>
              <w:spacing w:before="0" w:after="0"/>
              <w:jc w:val="both"/>
              <w:rPr>
                <w:rFonts w:ascii="Tahoma" w:hAnsi="Tahoma" w:cs="Tahoma"/>
                <w:color w:val="212529"/>
                <w:sz w:val="20"/>
                <w:szCs w:val="20"/>
              </w:rPr>
            </w:pPr>
            <w:r>
              <w:rPr>
                <w:rFonts w:ascii="Open Sans" w:hAnsi="Open Sans" w:cs="Open Sans"/>
                <w:color w:val="3A3A3A"/>
                <w:sz w:val="16"/>
                <w:szCs w:val="16"/>
              </w:rPr>
              <w:br/>
            </w:r>
            <w:r w:rsidRPr="006A5212">
              <w:rPr>
                <w:b/>
                <w:bCs/>
                <w:sz w:val="22"/>
                <w:szCs w:val="22"/>
                <w:lang w:val="en-US"/>
              </w:rPr>
              <w:t>impact on energy production and usage on the environment, air pollution, water pollution, soil pollution</w:t>
            </w:r>
            <w:r w:rsidRPr="006A5212">
              <w:rPr>
                <w:b/>
                <w:bCs/>
                <w:sz w:val="22"/>
                <w:szCs w:val="22"/>
                <w:lang w:val="en-US"/>
              </w:rPr>
              <w:br/>
              <w:t xml:space="preserve">Solid wastes, Effects of pollutants on Society, the environmental impacts of geothermal systems, Environmental Effects of Hydropower Plants, Environmental Effects of Thermal Power Plants , Environmental Effects of Nuclear Power </w:t>
            </w:r>
            <w:proofErr w:type="spellStart"/>
            <w:r w:rsidRPr="006A5212">
              <w:rPr>
                <w:b/>
                <w:bCs/>
                <w:sz w:val="22"/>
                <w:szCs w:val="22"/>
                <w:lang w:val="en-US"/>
              </w:rPr>
              <w:t>Stations,Environmental</w:t>
            </w:r>
            <w:proofErr w:type="spellEnd"/>
            <w:r w:rsidRPr="006A5212">
              <w:rPr>
                <w:b/>
                <w:bCs/>
                <w:sz w:val="22"/>
                <w:szCs w:val="22"/>
                <w:lang w:val="en-US"/>
              </w:rPr>
              <w:t xml:space="preserve"> Impacts of Renewable Energy Sources, Environmental Impacts from warming-Purpose Usage, Environmental Impact Assessment Regulation, energy production methods to reduce environmental pollution</w:t>
            </w:r>
          </w:p>
          <w:p w14:paraId="1E99238A" w14:textId="2CA954BA" w:rsidR="003C4F48" w:rsidRPr="00947C41" w:rsidRDefault="003C4F48" w:rsidP="003C4F48">
            <w:pPr>
              <w:spacing w:before="100" w:beforeAutospacing="1" w:after="100" w:afterAutospacing="1"/>
              <w:jc w:val="both"/>
              <w:rPr>
                <w:sz w:val="22"/>
                <w:szCs w:val="22"/>
                <w:lang w:val="en-US"/>
              </w:rPr>
            </w:pPr>
          </w:p>
        </w:tc>
      </w:tr>
      <w:tr w:rsidR="003C4F48" w:rsidRPr="00947C41" w14:paraId="34207537"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0DA0D7D2" w14:textId="77777777" w:rsidR="003C4F48" w:rsidRDefault="003C4F48" w:rsidP="00B62CDB">
            <w:pPr>
              <w:spacing w:line="276" w:lineRule="auto"/>
              <w:rPr>
                <w:b/>
                <w:bCs/>
                <w:sz w:val="22"/>
                <w:szCs w:val="22"/>
                <w:lang w:val="en-US"/>
              </w:rPr>
            </w:pPr>
          </w:p>
          <w:p w14:paraId="62738C32" w14:textId="17BC8964" w:rsidR="006A5212" w:rsidRDefault="00667D37" w:rsidP="00B62CDB">
            <w:pPr>
              <w:spacing w:line="276" w:lineRule="auto"/>
              <w:rPr>
                <w:b/>
                <w:bCs/>
                <w:sz w:val="22"/>
                <w:szCs w:val="22"/>
                <w:lang w:val="en-US"/>
              </w:rPr>
            </w:pPr>
            <w:r>
              <w:rPr>
                <w:noProof/>
              </w:rPr>
              <w:drawing>
                <wp:inline distT="0" distB="0" distL="0" distR="0" wp14:anchorId="4F9773E2" wp14:editId="4040F9D0">
                  <wp:extent cx="5833110" cy="981710"/>
                  <wp:effectExtent l="0" t="0" r="0" b="8890"/>
                  <wp:docPr id="120949579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p w14:paraId="05E6586B" w14:textId="77777777" w:rsidR="006A5212" w:rsidRDefault="006A5212" w:rsidP="00B62CDB">
            <w:pPr>
              <w:spacing w:line="276" w:lineRule="auto"/>
              <w:rPr>
                <w:b/>
                <w:bCs/>
                <w:sz w:val="22"/>
                <w:szCs w:val="22"/>
                <w:lang w:val="en-US"/>
              </w:rPr>
            </w:pPr>
          </w:p>
          <w:p w14:paraId="1128CD4D" w14:textId="77777777" w:rsidR="006A5212" w:rsidRDefault="006A5212" w:rsidP="00B62CDB">
            <w:pPr>
              <w:spacing w:line="276" w:lineRule="auto"/>
              <w:rPr>
                <w:b/>
                <w:bCs/>
                <w:sz w:val="22"/>
                <w:szCs w:val="22"/>
                <w:lang w:val="en-US"/>
              </w:rPr>
            </w:pPr>
          </w:p>
          <w:p w14:paraId="17B82750" w14:textId="77777777" w:rsidR="006A5212" w:rsidRDefault="006A5212" w:rsidP="00B62CDB">
            <w:pPr>
              <w:spacing w:line="276" w:lineRule="auto"/>
              <w:rPr>
                <w:b/>
                <w:bCs/>
                <w:sz w:val="22"/>
                <w:szCs w:val="22"/>
                <w:lang w:val="en-US"/>
              </w:rPr>
            </w:pPr>
          </w:p>
          <w:p w14:paraId="21B19150" w14:textId="77777777" w:rsidR="006A5212" w:rsidRPr="00947C41" w:rsidRDefault="006A5212" w:rsidP="00B62CDB">
            <w:pPr>
              <w:spacing w:line="276" w:lineRule="auto"/>
              <w:rPr>
                <w:b/>
                <w:bCs/>
                <w:sz w:val="22"/>
                <w:szCs w:val="22"/>
                <w:lang w:val="en-US"/>
              </w:rPr>
            </w:pPr>
          </w:p>
        </w:tc>
      </w:tr>
      <w:tr w:rsidR="00B62CDB" w:rsidRPr="00947C41" w14:paraId="23CEE36E"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C3D9FF0" w14:textId="78B1441D" w:rsidR="00B62CDB" w:rsidRPr="00667D37" w:rsidRDefault="009619D6" w:rsidP="00B62CDB">
            <w:pPr>
              <w:spacing w:line="276" w:lineRule="auto"/>
              <w:rPr>
                <w:b/>
                <w:bCs/>
                <w:sz w:val="18"/>
                <w:szCs w:val="18"/>
                <w:lang w:val="en-US"/>
              </w:rPr>
            </w:pPr>
            <w:r w:rsidRPr="00667D37">
              <w:rPr>
                <w:b/>
                <w:bCs/>
                <w:sz w:val="18"/>
                <w:szCs w:val="18"/>
                <w:lang w:val="en-US"/>
              </w:rPr>
              <w:lastRenderedPageBreak/>
              <w:t>ESM719</w:t>
            </w:r>
          </w:p>
        </w:tc>
        <w:tc>
          <w:tcPr>
            <w:tcW w:w="5671" w:type="dxa"/>
            <w:tcBorders>
              <w:top w:val="single" w:sz="4" w:space="0" w:color="auto"/>
              <w:left w:val="single" w:sz="4" w:space="0" w:color="auto"/>
              <w:bottom w:val="single" w:sz="4" w:space="0" w:color="auto"/>
              <w:right w:val="single" w:sz="4" w:space="0" w:color="auto"/>
            </w:tcBorders>
          </w:tcPr>
          <w:p w14:paraId="432D95AD" w14:textId="32644979" w:rsidR="00B62CDB" w:rsidRPr="00667D37" w:rsidRDefault="009619D6" w:rsidP="00B62CDB">
            <w:pPr>
              <w:spacing w:line="276" w:lineRule="auto"/>
              <w:rPr>
                <w:b/>
                <w:bCs/>
                <w:sz w:val="18"/>
                <w:szCs w:val="18"/>
                <w:lang w:val="en-US"/>
              </w:rPr>
            </w:pPr>
            <w:r w:rsidRPr="00667D37">
              <w:rPr>
                <w:b/>
                <w:bCs/>
                <w:sz w:val="18"/>
                <w:szCs w:val="18"/>
                <w:lang w:val="en-US"/>
              </w:rPr>
              <w:t>Thermal Energy and Applications</w:t>
            </w:r>
          </w:p>
        </w:tc>
        <w:tc>
          <w:tcPr>
            <w:tcW w:w="425" w:type="dxa"/>
            <w:tcBorders>
              <w:top w:val="single" w:sz="4" w:space="0" w:color="auto"/>
              <w:left w:val="single" w:sz="4" w:space="0" w:color="auto"/>
              <w:bottom w:val="single" w:sz="4" w:space="0" w:color="auto"/>
              <w:right w:val="single" w:sz="4" w:space="0" w:color="auto"/>
            </w:tcBorders>
            <w:vAlign w:val="center"/>
          </w:tcPr>
          <w:p w14:paraId="46D3DF5F" w14:textId="1BD2AA65" w:rsidR="00B62CDB" w:rsidRPr="00667D37" w:rsidRDefault="00B62CDB" w:rsidP="00B62CDB">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492D0AF7" w14:textId="7BDFA13B" w:rsidR="00B62CDB" w:rsidRPr="00667D37" w:rsidRDefault="00B62CDB" w:rsidP="00B62CDB">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00A7C32" w14:textId="4D394BA5" w:rsidR="00B62CDB" w:rsidRPr="00667D37" w:rsidRDefault="00B62CDB" w:rsidP="00B62CDB">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4B7B89" w14:textId="2A17D27B" w:rsidR="00B62CDB" w:rsidRPr="00667D37" w:rsidRDefault="00B62CDB" w:rsidP="00B62CDB">
            <w:pPr>
              <w:spacing w:line="276" w:lineRule="auto"/>
              <w:jc w:val="center"/>
              <w:rPr>
                <w:b/>
                <w:bCs/>
                <w:sz w:val="18"/>
                <w:szCs w:val="18"/>
                <w:lang w:val="en-US"/>
              </w:rPr>
            </w:pPr>
            <w:r w:rsidRPr="00667D37">
              <w:rPr>
                <w:b/>
                <w:bCs/>
                <w:sz w:val="18"/>
                <w:szCs w:val="18"/>
                <w:lang w:val="en-US"/>
              </w:rPr>
              <w:t>8</w:t>
            </w:r>
          </w:p>
        </w:tc>
      </w:tr>
      <w:tr w:rsidR="003C4F48" w:rsidRPr="00947C41" w14:paraId="0A058462"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2F7B054" w14:textId="2EA0D649" w:rsidR="003C4F48" w:rsidRPr="00667D37" w:rsidRDefault="00D91ECC" w:rsidP="00B62CDB">
            <w:pPr>
              <w:spacing w:line="276" w:lineRule="auto"/>
              <w:rPr>
                <w:b/>
                <w:bCs/>
                <w:sz w:val="18"/>
                <w:szCs w:val="18"/>
                <w:lang w:val="en-US"/>
              </w:rPr>
            </w:pPr>
            <w:r w:rsidRPr="00667D37">
              <w:rPr>
                <w:b/>
                <w:bCs/>
                <w:sz w:val="18"/>
                <w:szCs w:val="18"/>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3BF7A6E" w14:textId="77777777" w:rsidR="006A5212" w:rsidRPr="00667D37" w:rsidRDefault="00E95691" w:rsidP="003C4F48">
            <w:pPr>
              <w:pStyle w:val="GvdeMetni"/>
              <w:spacing w:after="0" w:line="240" w:lineRule="auto"/>
              <w:ind w:firstLine="0"/>
              <w:rPr>
                <w:b/>
                <w:bCs/>
                <w:sz w:val="18"/>
                <w:szCs w:val="18"/>
                <w:lang w:val="en-US"/>
              </w:rPr>
            </w:pPr>
            <w:r w:rsidRPr="00667D37">
              <w:rPr>
                <w:sz w:val="18"/>
                <w:szCs w:val="18"/>
                <w:lang w:val="en-US"/>
              </w:rPr>
              <w:t>.</w:t>
            </w:r>
          </w:p>
          <w:p w14:paraId="61DD8823" w14:textId="77777777" w:rsidR="006A5212" w:rsidRPr="00667D37" w:rsidRDefault="006A5212" w:rsidP="006A5212">
            <w:pPr>
              <w:spacing w:before="0" w:after="0"/>
              <w:jc w:val="both"/>
              <w:rPr>
                <w:b/>
                <w:bCs/>
                <w:sz w:val="18"/>
                <w:szCs w:val="18"/>
                <w:lang w:val="en-US"/>
              </w:rPr>
            </w:pPr>
            <w:r w:rsidRPr="00667D37">
              <w:rPr>
                <w:rFonts w:ascii="Open Sans" w:hAnsi="Open Sans" w:cs="Open Sans"/>
                <w:color w:val="3A3A3A"/>
                <w:sz w:val="18"/>
                <w:szCs w:val="18"/>
              </w:rPr>
              <w:br/>
            </w:r>
            <w:r w:rsidRPr="00667D37">
              <w:rPr>
                <w:b/>
                <w:bCs/>
                <w:sz w:val="18"/>
                <w:szCs w:val="18"/>
                <w:lang w:val="en-US"/>
              </w:rPr>
              <w:t xml:space="preserve">İntroduction (formation and classification of the geothermal water, classification of the geothermal water), chemical, physical, gas and isotopic concentration of geothermal water, </w:t>
            </w:r>
            <w:proofErr w:type="gramStart"/>
            <w:r w:rsidRPr="00667D37">
              <w:rPr>
                <w:b/>
                <w:bCs/>
                <w:sz w:val="18"/>
                <w:szCs w:val="18"/>
                <w:lang w:val="en-US"/>
              </w:rPr>
              <w:t>deposition</w:t>
            </w:r>
            <w:proofErr w:type="gramEnd"/>
            <w:r w:rsidRPr="00667D37">
              <w:rPr>
                <w:b/>
                <w:bCs/>
                <w:sz w:val="18"/>
                <w:szCs w:val="18"/>
                <w:lang w:val="en-US"/>
              </w:rPr>
              <w:t xml:space="preserve"> and corrosive problems in geothermal water, </w:t>
            </w:r>
            <w:proofErr w:type="spellStart"/>
            <w:r w:rsidRPr="00667D37">
              <w:rPr>
                <w:b/>
                <w:bCs/>
                <w:sz w:val="18"/>
                <w:szCs w:val="18"/>
                <w:lang w:val="en-US"/>
              </w:rPr>
              <w:t>geothermometry</w:t>
            </w:r>
            <w:proofErr w:type="spellEnd"/>
            <w:r w:rsidRPr="00667D37">
              <w:rPr>
                <w:b/>
                <w:bCs/>
                <w:sz w:val="18"/>
                <w:szCs w:val="18"/>
                <w:lang w:val="en-US"/>
              </w:rPr>
              <w:t xml:space="preserve">, geothermal areas of Turkey and their </w:t>
            </w:r>
            <w:proofErr w:type="spellStart"/>
            <w:r w:rsidRPr="00667D37">
              <w:rPr>
                <w:b/>
                <w:bCs/>
                <w:sz w:val="18"/>
                <w:szCs w:val="18"/>
                <w:lang w:val="en-US"/>
              </w:rPr>
              <w:t>proporties</w:t>
            </w:r>
            <w:proofErr w:type="spellEnd"/>
          </w:p>
          <w:p w14:paraId="0334574B" w14:textId="10D9EF56" w:rsidR="003C4F48" w:rsidRPr="00667D37" w:rsidRDefault="003C4F48" w:rsidP="003C4F48">
            <w:pPr>
              <w:pStyle w:val="GvdeMetni"/>
              <w:spacing w:after="0" w:line="240" w:lineRule="auto"/>
              <w:ind w:firstLine="0"/>
              <w:rPr>
                <w:b/>
                <w:bCs/>
                <w:sz w:val="18"/>
                <w:szCs w:val="18"/>
                <w:lang w:val="en-US"/>
              </w:rPr>
            </w:pPr>
          </w:p>
        </w:tc>
      </w:tr>
      <w:tr w:rsidR="003C4F48" w:rsidRPr="00947C41" w14:paraId="24F91A0A"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327E6A9" w14:textId="395242EE" w:rsidR="003C4F48" w:rsidRPr="00667D37" w:rsidRDefault="009619D6" w:rsidP="00B62CDB">
            <w:pPr>
              <w:spacing w:line="276" w:lineRule="auto"/>
              <w:rPr>
                <w:b/>
                <w:bCs/>
                <w:sz w:val="18"/>
                <w:szCs w:val="18"/>
                <w:lang w:val="en-US"/>
              </w:rPr>
            </w:pPr>
            <w:r w:rsidRPr="00667D37">
              <w:rPr>
                <w:b/>
                <w:bCs/>
                <w:sz w:val="18"/>
                <w:szCs w:val="18"/>
                <w:lang w:val="en-US"/>
              </w:rPr>
              <w:t>ESM720</w:t>
            </w:r>
          </w:p>
        </w:tc>
        <w:tc>
          <w:tcPr>
            <w:tcW w:w="5671" w:type="dxa"/>
            <w:tcBorders>
              <w:top w:val="single" w:sz="4" w:space="0" w:color="auto"/>
              <w:left w:val="single" w:sz="4" w:space="0" w:color="auto"/>
              <w:bottom w:val="single" w:sz="4" w:space="0" w:color="auto"/>
              <w:right w:val="single" w:sz="4" w:space="0" w:color="auto"/>
            </w:tcBorders>
          </w:tcPr>
          <w:p w14:paraId="5CC8E8CA" w14:textId="44ADD4AD" w:rsidR="003C4F48" w:rsidRPr="00667D37" w:rsidRDefault="009619D6" w:rsidP="003C4F48">
            <w:pPr>
              <w:spacing w:line="276" w:lineRule="auto"/>
              <w:rPr>
                <w:b/>
                <w:bCs/>
                <w:sz w:val="18"/>
                <w:szCs w:val="18"/>
                <w:lang w:val="en-US"/>
              </w:rPr>
            </w:pPr>
            <w:r w:rsidRPr="00667D37">
              <w:rPr>
                <w:b/>
                <w:bCs/>
                <w:sz w:val="18"/>
                <w:szCs w:val="18"/>
                <w:lang w:val="en-US"/>
              </w:rPr>
              <w:t>Energy Conversion Systems</w:t>
            </w:r>
          </w:p>
        </w:tc>
        <w:tc>
          <w:tcPr>
            <w:tcW w:w="425" w:type="dxa"/>
            <w:tcBorders>
              <w:top w:val="single" w:sz="4" w:space="0" w:color="auto"/>
              <w:left w:val="single" w:sz="4" w:space="0" w:color="auto"/>
              <w:bottom w:val="single" w:sz="4" w:space="0" w:color="auto"/>
              <w:right w:val="single" w:sz="4" w:space="0" w:color="auto"/>
            </w:tcBorders>
            <w:vAlign w:val="center"/>
          </w:tcPr>
          <w:p w14:paraId="22976FEA" w14:textId="2D3768BC" w:rsidR="003C4F48" w:rsidRPr="00667D37" w:rsidRDefault="003C4F48" w:rsidP="003C4F48">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6AD3861" w14:textId="41B9D28F" w:rsidR="003C4F48" w:rsidRPr="00667D37" w:rsidRDefault="003C4F48" w:rsidP="003C4F48">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E58A8F1" w14:textId="10CF7EC2" w:rsidR="003C4F48" w:rsidRPr="00667D37" w:rsidRDefault="003C4F48" w:rsidP="003C4F48">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A561F3D" w14:textId="033EA4E8" w:rsidR="003C4F48" w:rsidRPr="00667D37" w:rsidRDefault="003C4F48" w:rsidP="003C4F48">
            <w:pPr>
              <w:spacing w:line="276" w:lineRule="auto"/>
              <w:jc w:val="center"/>
              <w:rPr>
                <w:b/>
                <w:bCs/>
                <w:sz w:val="18"/>
                <w:szCs w:val="18"/>
                <w:lang w:val="en-US"/>
              </w:rPr>
            </w:pPr>
            <w:r w:rsidRPr="00667D37">
              <w:rPr>
                <w:b/>
                <w:bCs/>
                <w:sz w:val="18"/>
                <w:szCs w:val="18"/>
                <w:lang w:val="en-US"/>
              </w:rPr>
              <w:t>8</w:t>
            </w:r>
          </w:p>
        </w:tc>
      </w:tr>
      <w:tr w:rsidR="003C4F48" w:rsidRPr="00947C41" w14:paraId="29D0972A"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368B1ED" w14:textId="7D465702" w:rsidR="003C4F48" w:rsidRPr="00667D37" w:rsidRDefault="00D91ECC" w:rsidP="00B62CDB">
            <w:pPr>
              <w:spacing w:line="276" w:lineRule="auto"/>
              <w:rPr>
                <w:b/>
                <w:bCs/>
                <w:sz w:val="18"/>
                <w:szCs w:val="18"/>
                <w:lang w:val="en-US"/>
              </w:rPr>
            </w:pPr>
            <w:r w:rsidRPr="00667D37">
              <w:rPr>
                <w:b/>
                <w:bCs/>
                <w:sz w:val="18"/>
                <w:szCs w:val="18"/>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9D8ED92" w14:textId="77777777" w:rsidR="006A5212" w:rsidRPr="00667D37" w:rsidRDefault="006A5212" w:rsidP="006A5212">
            <w:pPr>
              <w:spacing w:before="0" w:after="0"/>
              <w:jc w:val="both"/>
              <w:rPr>
                <w:b/>
                <w:bCs/>
                <w:sz w:val="18"/>
                <w:szCs w:val="18"/>
                <w:lang w:val="en-US"/>
              </w:rPr>
            </w:pPr>
            <w:r w:rsidRPr="00667D37">
              <w:rPr>
                <w:b/>
                <w:bCs/>
                <w:sz w:val="18"/>
                <w:szCs w:val="18"/>
                <w:lang w:val="en-US"/>
              </w:rPr>
              <w:br/>
              <w:t xml:space="preserve">Energy sources and the general situation in the country, Energy Conversion </w:t>
            </w:r>
            <w:proofErr w:type="spellStart"/>
            <w:r w:rsidRPr="00667D37">
              <w:rPr>
                <w:b/>
                <w:bCs/>
                <w:sz w:val="18"/>
                <w:szCs w:val="18"/>
                <w:lang w:val="en-US"/>
              </w:rPr>
              <w:t>Systems,Energy</w:t>
            </w:r>
            <w:proofErr w:type="spellEnd"/>
            <w:r w:rsidRPr="00667D37">
              <w:rPr>
                <w:b/>
                <w:bCs/>
                <w:sz w:val="18"/>
                <w:szCs w:val="18"/>
                <w:lang w:val="en-US"/>
              </w:rPr>
              <w:t xml:space="preserve"> Production Systems , Basic Principles of </w:t>
            </w:r>
            <w:proofErr w:type="spellStart"/>
            <w:r w:rsidRPr="00667D37">
              <w:rPr>
                <w:b/>
                <w:bCs/>
                <w:sz w:val="18"/>
                <w:szCs w:val="18"/>
                <w:lang w:val="en-US"/>
              </w:rPr>
              <w:t>Conversion,Fossil</w:t>
            </w:r>
            <w:proofErr w:type="spellEnd"/>
            <w:r w:rsidRPr="00667D37">
              <w:rPr>
                <w:b/>
                <w:bCs/>
                <w:sz w:val="18"/>
                <w:szCs w:val="18"/>
                <w:lang w:val="en-US"/>
              </w:rPr>
              <w:t xml:space="preserve"> Origin Energy Resources, Poses and Thermal Power Plants, Thermal Energy Production Systems, Basic Thermodynamics </w:t>
            </w:r>
            <w:proofErr w:type="spellStart"/>
            <w:r w:rsidRPr="00667D37">
              <w:rPr>
                <w:b/>
                <w:bCs/>
                <w:sz w:val="18"/>
                <w:szCs w:val="18"/>
                <w:lang w:val="en-US"/>
              </w:rPr>
              <w:t>Principles,Renewable</w:t>
            </w:r>
            <w:proofErr w:type="spellEnd"/>
            <w:r w:rsidRPr="00667D37">
              <w:rPr>
                <w:b/>
                <w:bCs/>
                <w:sz w:val="18"/>
                <w:szCs w:val="18"/>
                <w:lang w:val="en-US"/>
              </w:rPr>
              <w:t xml:space="preserve"> Energy Resources, Solar energy and Principles of the Usage, Geothermal energy and principles of the energy production Wind energy and the basic principles of energy production, hydrogen energy and principles of the usage Wave energy, Nuclear Energy Magnetic Energy, Tidal Energy, Energy Cost and the general situation of the countries, efficiency of the energy production, The relationship between energy and the environment, Planning for the future of energy production.</w:t>
            </w:r>
          </w:p>
          <w:p w14:paraId="627E7EBA" w14:textId="51CAD042" w:rsidR="003C4F48" w:rsidRPr="00667D37" w:rsidRDefault="003C4F48" w:rsidP="003C4F48">
            <w:pPr>
              <w:pStyle w:val="GvdeMetni"/>
              <w:spacing w:before="100" w:beforeAutospacing="1" w:after="100" w:afterAutospacing="1" w:line="276" w:lineRule="auto"/>
              <w:ind w:firstLine="0"/>
              <w:rPr>
                <w:b/>
                <w:bCs/>
                <w:sz w:val="18"/>
                <w:szCs w:val="18"/>
                <w:lang w:val="en-US"/>
              </w:rPr>
            </w:pPr>
          </w:p>
        </w:tc>
      </w:tr>
      <w:tr w:rsidR="003C4F48" w:rsidRPr="00947C41" w14:paraId="684CE87C"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E887AAB" w14:textId="1BCA40C6" w:rsidR="003C4F48" w:rsidRPr="00667D37" w:rsidRDefault="009619D6" w:rsidP="003C4F48">
            <w:pPr>
              <w:spacing w:line="276" w:lineRule="auto"/>
              <w:rPr>
                <w:b/>
                <w:bCs/>
                <w:sz w:val="18"/>
                <w:szCs w:val="18"/>
                <w:lang w:val="en-US"/>
              </w:rPr>
            </w:pPr>
            <w:r w:rsidRPr="00667D37">
              <w:rPr>
                <w:b/>
                <w:bCs/>
                <w:sz w:val="18"/>
                <w:szCs w:val="18"/>
                <w:lang w:val="en-US"/>
              </w:rPr>
              <w:t>ESM721</w:t>
            </w:r>
          </w:p>
        </w:tc>
        <w:tc>
          <w:tcPr>
            <w:tcW w:w="5671" w:type="dxa"/>
            <w:tcBorders>
              <w:top w:val="single" w:sz="4" w:space="0" w:color="auto"/>
              <w:left w:val="single" w:sz="4" w:space="0" w:color="auto"/>
              <w:bottom w:val="single" w:sz="4" w:space="0" w:color="auto"/>
              <w:right w:val="single" w:sz="4" w:space="0" w:color="auto"/>
            </w:tcBorders>
          </w:tcPr>
          <w:p w14:paraId="24D6A287" w14:textId="6ECBBCB4" w:rsidR="003C4F48" w:rsidRPr="00667D37" w:rsidRDefault="009619D6" w:rsidP="003C4F48">
            <w:pPr>
              <w:spacing w:line="276" w:lineRule="auto"/>
              <w:rPr>
                <w:b/>
                <w:bCs/>
                <w:sz w:val="18"/>
                <w:szCs w:val="18"/>
                <w:lang w:val="en-US"/>
              </w:rPr>
            </w:pPr>
            <w:r w:rsidRPr="00667D37">
              <w:rPr>
                <w:b/>
                <w:bCs/>
                <w:sz w:val="18"/>
                <w:szCs w:val="18"/>
                <w:lang w:val="en-US"/>
              </w:rPr>
              <w:t>Waste Heat Recovery Systems</w:t>
            </w:r>
          </w:p>
        </w:tc>
        <w:tc>
          <w:tcPr>
            <w:tcW w:w="425" w:type="dxa"/>
            <w:tcBorders>
              <w:top w:val="single" w:sz="4" w:space="0" w:color="auto"/>
              <w:left w:val="single" w:sz="4" w:space="0" w:color="auto"/>
              <w:bottom w:val="single" w:sz="4" w:space="0" w:color="auto"/>
              <w:right w:val="single" w:sz="4" w:space="0" w:color="auto"/>
            </w:tcBorders>
            <w:vAlign w:val="center"/>
          </w:tcPr>
          <w:p w14:paraId="5925D58E" w14:textId="420E0727" w:rsidR="003C4F48" w:rsidRPr="00667D37" w:rsidRDefault="003C4F48" w:rsidP="003C4F48">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1B7E917D" w14:textId="28DCA29D" w:rsidR="003C4F48" w:rsidRPr="00667D37" w:rsidRDefault="003C4F48" w:rsidP="003C4F48">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1A02746" w14:textId="348E9425" w:rsidR="003C4F48" w:rsidRPr="00667D37" w:rsidRDefault="003C4F48" w:rsidP="003C4F48">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80F917A" w14:textId="1A969366" w:rsidR="003C4F48" w:rsidRPr="00667D37" w:rsidRDefault="003C4F48" w:rsidP="003C4F48">
            <w:pPr>
              <w:spacing w:line="276" w:lineRule="auto"/>
              <w:jc w:val="center"/>
              <w:rPr>
                <w:b/>
                <w:bCs/>
                <w:sz w:val="18"/>
                <w:szCs w:val="18"/>
                <w:lang w:val="en-US"/>
              </w:rPr>
            </w:pPr>
            <w:r w:rsidRPr="00667D37">
              <w:rPr>
                <w:b/>
                <w:bCs/>
                <w:sz w:val="18"/>
                <w:szCs w:val="18"/>
                <w:lang w:val="en-US"/>
              </w:rPr>
              <w:t>8</w:t>
            </w:r>
          </w:p>
        </w:tc>
      </w:tr>
      <w:tr w:rsidR="003C4F48" w:rsidRPr="00947C41" w14:paraId="671233EF"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97FBDDA" w14:textId="19108640" w:rsidR="003C4F48" w:rsidRPr="00667D37" w:rsidRDefault="00D91ECC" w:rsidP="003C4F48">
            <w:pPr>
              <w:spacing w:line="276" w:lineRule="auto"/>
              <w:rPr>
                <w:b/>
                <w:bCs/>
                <w:sz w:val="18"/>
                <w:szCs w:val="18"/>
                <w:lang w:val="en-US"/>
              </w:rPr>
            </w:pPr>
            <w:r w:rsidRPr="00667D37">
              <w:rPr>
                <w:b/>
                <w:bCs/>
                <w:sz w:val="18"/>
                <w:szCs w:val="18"/>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4A3481C" w14:textId="4BC5F140" w:rsidR="003C4F48" w:rsidRPr="00667D37" w:rsidRDefault="006A5212" w:rsidP="003C4F48">
            <w:pPr>
              <w:pStyle w:val="NormalWeb"/>
              <w:jc w:val="both"/>
              <w:rPr>
                <w:b/>
                <w:bCs/>
                <w:sz w:val="18"/>
                <w:szCs w:val="18"/>
                <w:lang w:val="en-US"/>
              </w:rPr>
            </w:pPr>
            <w:r w:rsidRPr="00667D37">
              <w:rPr>
                <w:b/>
                <w:bCs/>
                <w:sz w:val="18"/>
                <w:szCs w:val="18"/>
                <w:lang w:val="en-US"/>
              </w:rPr>
              <w:t>The importance of energy, waste heat from various systems, energy costs, waste heat recovery methods, methods of economic analysis, cost analysis</w:t>
            </w:r>
          </w:p>
        </w:tc>
      </w:tr>
      <w:tr w:rsidR="00B62CDB" w:rsidRPr="00947C41" w14:paraId="166B958A"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1574776" w14:textId="329B8B63" w:rsidR="00B62CDB" w:rsidRPr="00667D37" w:rsidRDefault="009619D6" w:rsidP="00B62CDB">
            <w:pPr>
              <w:spacing w:line="276" w:lineRule="auto"/>
              <w:rPr>
                <w:b/>
                <w:bCs/>
                <w:sz w:val="18"/>
                <w:szCs w:val="18"/>
                <w:lang w:val="en-US"/>
              </w:rPr>
            </w:pPr>
            <w:r w:rsidRPr="00667D37">
              <w:rPr>
                <w:b/>
                <w:bCs/>
                <w:sz w:val="18"/>
                <w:szCs w:val="18"/>
                <w:lang w:val="en-US"/>
              </w:rPr>
              <w:t>ESM722</w:t>
            </w:r>
          </w:p>
        </w:tc>
        <w:tc>
          <w:tcPr>
            <w:tcW w:w="5671" w:type="dxa"/>
            <w:tcBorders>
              <w:top w:val="single" w:sz="4" w:space="0" w:color="auto"/>
              <w:left w:val="single" w:sz="4" w:space="0" w:color="auto"/>
              <w:bottom w:val="single" w:sz="4" w:space="0" w:color="auto"/>
              <w:right w:val="single" w:sz="4" w:space="0" w:color="auto"/>
            </w:tcBorders>
          </w:tcPr>
          <w:p w14:paraId="5C5D22C7" w14:textId="100E9D25" w:rsidR="00B62CDB" w:rsidRPr="00667D37" w:rsidRDefault="009619D6" w:rsidP="00B62CDB">
            <w:pPr>
              <w:spacing w:line="276" w:lineRule="auto"/>
              <w:rPr>
                <w:b/>
                <w:bCs/>
                <w:sz w:val="18"/>
                <w:szCs w:val="18"/>
                <w:lang w:val="en-US"/>
              </w:rPr>
            </w:pPr>
            <w:r w:rsidRPr="00667D37">
              <w:rPr>
                <w:b/>
                <w:bCs/>
                <w:sz w:val="18"/>
                <w:szCs w:val="18"/>
                <w:lang w:val="en-US"/>
              </w:rPr>
              <w:t>Computational Fluid Dynamics</w:t>
            </w:r>
          </w:p>
        </w:tc>
        <w:tc>
          <w:tcPr>
            <w:tcW w:w="425" w:type="dxa"/>
            <w:tcBorders>
              <w:top w:val="single" w:sz="4" w:space="0" w:color="auto"/>
              <w:left w:val="single" w:sz="4" w:space="0" w:color="auto"/>
              <w:bottom w:val="single" w:sz="4" w:space="0" w:color="auto"/>
              <w:right w:val="single" w:sz="4" w:space="0" w:color="auto"/>
            </w:tcBorders>
            <w:vAlign w:val="center"/>
          </w:tcPr>
          <w:p w14:paraId="7C0C0CDF" w14:textId="16A90324" w:rsidR="00B62CDB" w:rsidRPr="00667D37" w:rsidRDefault="00B62CDB" w:rsidP="00B62CDB">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556CC62" w14:textId="6CEA2B35" w:rsidR="00B62CDB" w:rsidRPr="00667D37" w:rsidRDefault="00B62CDB" w:rsidP="00B62CDB">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DEBB1BB" w14:textId="6E8873C2" w:rsidR="00B62CDB" w:rsidRPr="00667D37" w:rsidRDefault="00B62CDB" w:rsidP="00B62CDB">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760E1C96" w14:textId="03CDBBB6" w:rsidR="00B62CDB" w:rsidRPr="00667D37" w:rsidRDefault="00B62CDB" w:rsidP="00B62CDB">
            <w:pPr>
              <w:spacing w:line="276" w:lineRule="auto"/>
              <w:jc w:val="center"/>
              <w:rPr>
                <w:b/>
                <w:bCs/>
                <w:sz w:val="18"/>
                <w:szCs w:val="18"/>
                <w:lang w:val="en-US"/>
              </w:rPr>
            </w:pPr>
            <w:r w:rsidRPr="00667D37">
              <w:rPr>
                <w:b/>
                <w:bCs/>
                <w:sz w:val="18"/>
                <w:szCs w:val="18"/>
                <w:lang w:val="en-US"/>
              </w:rPr>
              <w:t>8</w:t>
            </w:r>
          </w:p>
        </w:tc>
      </w:tr>
      <w:tr w:rsidR="003C4F48" w:rsidRPr="00947C41" w14:paraId="0681A26E"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8548A1A" w14:textId="1BDCEC7A" w:rsidR="003C4F48" w:rsidRPr="00667D37" w:rsidRDefault="00D91ECC" w:rsidP="003C4F48">
            <w:pPr>
              <w:spacing w:line="276" w:lineRule="auto"/>
              <w:rPr>
                <w:b/>
                <w:bCs/>
                <w:sz w:val="18"/>
                <w:szCs w:val="18"/>
                <w:lang w:val="en-US"/>
              </w:rPr>
            </w:pPr>
            <w:r w:rsidRPr="00667D37">
              <w:rPr>
                <w:b/>
                <w:bCs/>
                <w:sz w:val="18"/>
                <w:szCs w:val="18"/>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17AA1C9" w14:textId="77777777" w:rsidR="006A5212" w:rsidRPr="00667D37" w:rsidRDefault="006A5212" w:rsidP="006A5212">
            <w:pPr>
              <w:spacing w:before="0" w:after="0"/>
              <w:jc w:val="both"/>
              <w:rPr>
                <w:b/>
                <w:bCs/>
                <w:sz w:val="18"/>
                <w:szCs w:val="18"/>
                <w:lang w:val="en-US"/>
              </w:rPr>
            </w:pPr>
            <w:r w:rsidRPr="00667D37">
              <w:rPr>
                <w:rFonts w:ascii="Open Sans" w:hAnsi="Open Sans" w:cs="Open Sans"/>
                <w:color w:val="3A3A3A"/>
                <w:sz w:val="18"/>
                <w:szCs w:val="18"/>
              </w:rPr>
              <w:br/>
            </w:r>
            <w:r w:rsidRPr="00667D37">
              <w:rPr>
                <w:b/>
                <w:bCs/>
                <w:sz w:val="18"/>
                <w:szCs w:val="18"/>
                <w:lang w:val="en-US"/>
              </w:rPr>
              <w:t xml:space="preserve">Introduction and Basic concepts, Energy-Mass-Momentum equations, </w:t>
            </w:r>
            <w:proofErr w:type="gramStart"/>
            <w:r w:rsidRPr="00667D37">
              <w:rPr>
                <w:b/>
                <w:bCs/>
                <w:sz w:val="18"/>
                <w:szCs w:val="18"/>
                <w:lang w:val="en-US"/>
              </w:rPr>
              <w:t>Creating</w:t>
            </w:r>
            <w:proofErr w:type="gramEnd"/>
            <w:r w:rsidRPr="00667D37">
              <w:rPr>
                <w:b/>
                <w:bCs/>
                <w:sz w:val="18"/>
                <w:szCs w:val="18"/>
                <w:lang w:val="en-US"/>
              </w:rPr>
              <w:t xml:space="preserve"> solid model, Creating mesh and mesh converged studies, Ansys Fluent Code, Exercises belong heat and fluid flow examples</w:t>
            </w:r>
          </w:p>
          <w:p w14:paraId="1E42DF6A" w14:textId="45975B48" w:rsidR="003C4F48" w:rsidRPr="00667D37" w:rsidRDefault="003C4F48" w:rsidP="003C4F48">
            <w:pPr>
              <w:pStyle w:val="NormalWeb"/>
              <w:jc w:val="both"/>
              <w:rPr>
                <w:b/>
                <w:bCs/>
                <w:sz w:val="18"/>
                <w:szCs w:val="18"/>
                <w:lang w:val="en-US"/>
              </w:rPr>
            </w:pPr>
          </w:p>
        </w:tc>
      </w:tr>
      <w:tr w:rsidR="00B62CDB" w:rsidRPr="00947C41" w14:paraId="710AD16F"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3D7D9212" w14:textId="0AA67B0A" w:rsidR="00B62CDB" w:rsidRPr="00667D37" w:rsidRDefault="009619D6" w:rsidP="00B62CDB">
            <w:pPr>
              <w:spacing w:line="276" w:lineRule="auto"/>
              <w:rPr>
                <w:b/>
                <w:bCs/>
                <w:sz w:val="18"/>
                <w:szCs w:val="18"/>
                <w:lang w:val="en-US"/>
              </w:rPr>
            </w:pPr>
            <w:r w:rsidRPr="00667D37">
              <w:rPr>
                <w:b/>
                <w:bCs/>
                <w:sz w:val="18"/>
                <w:szCs w:val="18"/>
                <w:lang w:val="en-US"/>
              </w:rPr>
              <w:t>ESM723</w:t>
            </w:r>
          </w:p>
        </w:tc>
        <w:tc>
          <w:tcPr>
            <w:tcW w:w="5671" w:type="dxa"/>
            <w:tcBorders>
              <w:top w:val="single" w:sz="4" w:space="0" w:color="auto"/>
              <w:left w:val="single" w:sz="4" w:space="0" w:color="auto"/>
              <w:bottom w:val="single" w:sz="4" w:space="0" w:color="auto"/>
              <w:right w:val="single" w:sz="4" w:space="0" w:color="auto"/>
            </w:tcBorders>
          </w:tcPr>
          <w:p w14:paraId="15599914" w14:textId="7B6B2C16" w:rsidR="00B62CDB" w:rsidRPr="00667D37" w:rsidRDefault="009619D6" w:rsidP="00B62CDB">
            <w:pPr>
              <w:spacing w:line="276" w:lineRule="auto"/>
              <w:rPr>
                <w:b/>
                <w:bCs/>
                <w:sz w:val="18"/>
                <w:szCs w:val="18"/>
                <w:lang w:val="en-US"/>
              </w:rPr>
            </w:pPr>
            <w:r w:rsidRPr="00667D37">
              <w:rPr>
                <w:b/>
                <w:bCs/>
                <w:sz w:val="18"/>
                <w:szCs w:val="18"/>
                <w:lang w:val="en-US"/>
              </w:rPr>
              <w:t>Air Conditioning</w:t>
            </w:r>
          </w:p>
        </w:tc>
        <w:tc>
          <w:tcPr>
            <w:tcW w:w="425" w:type="dxa"/>
            <w:tcBorders>
              <w:top w:val="single" w:sz="4" w:space="0" w:color="auto"/>
              <w:left w:val="single" w:sz="4" w:space="0" w:color="auto"/>
              <w:bottom w:val="single" w:sz="4" w:space="0" w:color="auto"/>
              <w:right w:val="single" w:sz="4" w:space="0" w:color="auto"/>
            </w:tcBorders>
            <w:vAlign w:val="center"/>
          </w:tcPr>
          <w:p w14:paraId="29525442" w14:textId="5458C7B2" w:rsidR="00B62CDB" w:rsidRPr="00667D37" w:rsidRDefault="006234EC" w:rsidP="00B62CDB">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56772019" w14:textId="6CF1CF7A" w:rsidR="00B62CDB" w:rsidRPr="00667D37" w:rsidRDefault="006234EC" w:rsidP="00B62CDB">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3173ACC" w14:textId="13B17708" w:rsidR="00B62CDB" w:rsidRPr="00667D37" w:rsidRDefault="006234EC" w:rsidP="00B62CDB">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37642D" w14:textId="1A301D30" w:rsidR="00B62CDB" w:rsidRPr="00667D37" w:rsidRDefault="006234EC" w:rsidP="00B62CDB">
            <w:pPr>
              <w:spacing w:line="276" w:lineRule="auto"/>
              <w:jc w:val="center"/>
              <w:rPr>
                <w:b/>
                <w:bCs/>
                <w:sz w:val="18"/>
                <w:szCs w:val="18"/>
                <w:lang w:val="en-US"/>
              </w:rPr>
            </w:pPr>
            <w:r w:rsidRPr="00667D37">
              <w:rPr>
                <w:b/>
                <w:bCs/>
                <w:sz w:val="18"/>
                <w:szCs w:val="18"/>
                <w:lang w:val="en-US"/>
              </w:rPr>
              <w:t>8</w:t>
            </w:r>
          </w:p>
        </w:tc>
      </w:tr>
      <w:tr w:rsidR="00B62CDB" w:rsidRPr="00947C41" w14:paraId="66106005"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7118D47" w14:textId="213F922A" w:rsidR="00B62CDB" w:rsidRPr="00667D37" w:rsidRDefault="00D91ECC" w:rsidP="00B62CDB">
            <w:pPr>
              <w:spacing w:line="276" w:lineRule="auto"/>
              <w:rPr>
                <w:b/>
                <w:bCs/>
                <w:sz w:val="18"/>
                <w:szCs w:val="18"/>
                <w:lang w:val="en-US"/>
              </w:rPr>
            </w:pPr>
            <w:r w:rsidRPr="00667D37">
              <w:rPr>
                <w:b/>
                <w:bCs/>
                <w:sz w:val="18"/>
                <w:szCs w:val="18"/>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D142D03" w14:textId="77777777" w:rsidR="00B20A8D" w:rsidRPr="00667D37" w:rsidRDefault="00B20A8D" w:rsidP="00B20A8D">
            <w:pPr>
              <w:spacing w:before="0" w:after="0"/>
              <w:jc w:val="both"/>
              <w:rPr>
                <w:rFonts w:ascii="Tahoma" w:hAnsi="Tahoma" w:cs="Tahoma"/>
                <w:color w:val="212529"/>
                <w:sz w:val="18"/>
                <w:szCs w:val="18"/>
              </w:rPr>
            </w:pPr>
            <w:r w:rsidRPr="00667D37">
              <w:rPr>
                <w:rFonts w:ascii="Open Sans" w:hAnsi="Open Sans" w:cs="Open Sans"/>
                <w:color w:val="3A3A3A"/>
                <w:sz w:val="18"/>
                <w:szCs w:val="18"/>
              </w:rPr>
              <w:br/>
            </w:r>
            <w:r w:rsidRPr="00667D37">
              <w:rPr>
                <w:b/>
                <w:bCs/>
                <w:sz w:val="18"/>
                <w:szCs w:val="18"/>
                <w:lang w:val="en-US"/>
              </w:rPr>
              <w:t>The thermodynamic properties of moist air, an analysis of the different conditioning methods, the summer air conditioning, winter air conditioning and psychometric explanation of all the years of practice, heaters, humidifiers calculation of capacity.</w:t>
            </w:r>
          </w:p>
          <w:p w14:paraId="0765C3AC" w14:textId="5F97FC00" w:rsidR="00B62CDB" w:rsidRPr="00667D37" w:rsidRDefault="00B62CDB" w:rsidP="00B62CDB">
            <w:pPr>
              <w:pStyle w:val="NormalWeb"/>
              <w:jc w:val="both"/>
              <w:rPr>
                <w:b/>
                <w:bCs/>
                <w:sz w:val="18"/>
                <w:szCs w:val="18"/>
                <w:lang w:val="en-US"/>
              </w:rPr>
            </w:pPr>
          </w:p>
        </w:tc>
      </w:tr>
      <w:tr w:rsidR="00B62CDB" w:rsidRPr="00947C41" w14:paraId="54CD7859"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D6BF929" w14:textId="72901B73" w:rsidR="00B62CDB" w:rsidRPr="00667D37" w:rsidRDefault="009619D6" w:rsidP="00B62CDB">
            <w:pPr>
              <w:spacing w:line="276" w:lineRule="auto"/>
              <w:jc w:val="both"/>
              <w:rPr>
                <w:b/>
                <w:bCs/>
                <w:sz w:val="18"/>
                <w:szCs w:val="18"/>
                <w:lang w:val="en-US"/>
              </w:rPr>
            </w:pPr>
            <w:r w:rsidRPr="00667D37">
              <w:rPr>
                <w:b/>
                <w:bCs/>
                <w:sz w:val="18"/>
                <w:szCs w:val="18"/>
                <w:lang w:val="en-US"/>
              </w:rPr>
              <w:t>ESM724</w:t>
            </w:r>
          </w:p>
        </w:tc>
        <w:tc>
          <w:tcPr>
            <w:tcW w:w="5671" w:type="dxa"/>
            <w:tcBorders>
              <w:top w:val="single" w:sz="4" w:space="0" w:color="auto"/>
              <w:left w:val="single" w:sz="4" w:space="0" w:color="auto"/>
              <w:bottom w:val="single" w:sz="4" w:space="0" w:color="auto"/>
              <w:right w:val="single" w:sz="4" w:space="0" w:color="auto"/>
            </w:tcBorders>
          </w:tcPr>
          <w:p w14:paraId="62427AB3" w14:textId="68605D32" w:rsidR="00B62CDB" w:rsidRPr="00667D37" w:rsidRDefault="009619D6" w:rsidP="00B62CDB">
            <w:pPr>
              <w:spacing w:line="276" w:lineRule="auto"/>
              <w:rPr>
                <w:b/>
                <w:bCs/>
                <w:sz w:val="18"/>
                <w:szCs w:val="18"/>
                <w:lang w:val="en-US"/>
              </w:rPr>
            </w:pPr>
            <w:r w:rsidRPr="00667D37">
              <w:rPr>
                <w:b/>
                <w:bCs/>
                <w:sz w:val="18"/>
                <w:szCs w:val="18"/>
                <w:lang w:val="en-US"/>
              </w:rPr>
              <w:t>Solar Panel Design and Applications</w:t>
            </w:r>
          </w:p>
        </w:tc>
        <w:tc>
          <w:tcPr>
            <w:tcW w:w="425" w:type="dxa"/>
            <w:tcBorders>
              <w:top w:val="single" w:sz="4" w:space="0" w:color="auto"/>
              <w:left w:val="single" w:sz="4" w:space="0" w:color="auto"/>
              <w:bottom w:val="single" w:sz="4" w:space="0" w:color="auto"/>
              <w:right w:val="single" w:sz="4" w:space="0" w:color="auto"/>
            </w:tcBorders>
            <w:vAlign w:val="center"/>
          </w:tcPr>
          <w:p w14:paraId="2B6A18F1" w14:textId="42DC8584" w:rsidR="00B62CDB" w:rsidRPr="00667D37" w:rsidRDefault="006234EC" w:rsidP="00B62CDB">
            <w:pPr>
              <w:spacing w:line="276" w:lineRule="auto"/>
              <w:rPr>
                <w:b/>
                <w:bCs/>
                <w:sz w:val="18"/>
                <w:szCs w:val="18"/>
                <w:lang w:val="en-US"/>
              </w:rPr>
            </w:pPr>
            <w:r w:rsidRPr="00667D37">
              <w:rPr>
                <w:b/>
                <w:bCs/>
                <w:sz w:val="18"/>
                <w:szCs w:val="18"/>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04BAF51" w14:textId="20FAF2F2" w:rsidR="00B62CDB" w:rsidRPr="00667D37" w:rsidRDefault="006234EC" w:rsidP="00B62CDB">
            <w:pPr>
              <w:spacing w:line="276" w:lineRule="auto"/>
              <w:rPr>
                <w:b/>
                <w:bCs/>
                <w:sz w:val="18"/>
                <w:szCs w:val="18"/>
                <w:lang w:val="en-US"/>
              </w:rPr>
            </w:pPr>
            <w:r w:rsidRPr="00667D37">
              <w:rPr>
                <w:b/>
                <w:b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2918122" w14:textId="5646E729" w:rsidR="00B62CDB" w:rsidRPr="00667D37" w:rsidRDefault="006234EC" w:rsidP="00B62CDB">
            <w:pPr>
              <w:spacing w:line="276" w:lineRule="auto"/>
              <w:rPr>
                <w:b/>
                <w:bCs/>
                <w:sz w:val="18"/>
                <w:szCs w:val="18"/>
                <w:lang w:val="en-US"/>
              </w:rPr>
            </w:pPr>
            <w:r w:rsidRPr="00667D37">
              <w:rPr>
                <w:b/>
                <w:bCs/>
                <w:sz w:val="18"/>
                <w:szCs w:val="18"/>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791EE10A" w:rsidR="00B62CDB" w:rsidRPr="00667D37" w:rsidRDefault="006234EC" w:rsidP="00B62CDB">
            <w:pPr>
              <w:spacing w:line="276" w:lineRule="auto"/>
              <w:jc w:val="center"/>
              <w:rPr>
                <w:b/>
                <w:bCs/>
                <w:sz w:val="18"/>
                <w:szCs w:val="18"/>
                <w:lang w:val="en-US"/>
              </w:rPr>
            </w:pPr>
            <w:r w:rsidRPr="00667D37">
              <w:rPr>
                <w:b/>
                <w:bCs/>
                <w:sz w:val="18"/>
                <w:szCs w:val="18"/>
                <w:lang w:val="en-US"/>
              </w:rPr>
              <w:t>8</w:t>
            </w:r>
          </w:p>
        </w:tc>
      </w:tr>
      <w:tr w:rsidR="00B62CDB" w:rsidRPr="00947C41" w14:paraId="13DE12C0"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98EE40B" w14:textId="3FCC488A" w:rsidR="00B62CDB"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462837D" w14:textId="77777777" w:rsidR="00B20A8D" w:rsidRDefault="00B20A8D" w:rsidP="00B20A8D">
            <w:pPr>
              <w:spacing w:before="0" w:after="0"/>
              <w:jc w:val="both"/>
              <w:rPr>
                <w:rFonts w:ascii="Tahoma" w:hAnsi="Tahoma" w:cs="Tahoma"/>
                <w:color w:val="212529"/>
                <w:sz w:val="20"/>
                <w:szCs w:val="20"/>
              </w:rPr>
            </w:pPr>
            <w:r>
              <w:rPr>
                <w:rFonts w:ascii="Open Sans" w:hAnsi="Open Sans" w:cs="Open Sans"/>
                <w:color w:val="3A3A3A"/>
                <w:sz w:val="16"/>
                <w:szCs w:val="16"/>
              </w:rPr>
              <w:br/>
            </w:r>
            <w:r w:rsidRPr="00B20A8D">
              <w:rPr>
                <w:b/>
                <w:bCs/>
                <w:sz w:val="22"/>
                <w:szCs w:val="22"/>
                <w:lang w:val="en-US"/>
              </w:rPr>
              <w:t xml:space="preserve">solar radiation received on horizontal surfaces, south yaw (azimuth), solar angle of arrival), </w:t>
            </w:r>
            <w:proofErr w:type="spellStart"/>
            <w:r w:rsidRPr="00B20A8D">
              <w:rPr>
                <w:b/>
                <w:bCs/>
                <w:sz w:val="22"/>
                <w:szCs w:val="22"/>
                <w:lang w:val="en-US"/>
              </w:rPr>
              <w:t>denklination</w:t>
            </w:r>
            <w:proofErr w:type="spellEnd"/>
            <w:r w:rsidRPr="00B20A8D">
              <w:rPr>
                <w:b/>
                <w:bCs/>
                <w:sz w:val="22"/>
                <w:szCs w:val="22"/>
                <w:lang w:val="en-US"/>
              </w:rPr>
              <w:t xml:space="preserve"> angle, solar incidence angle, collector slope making the calculations for solar geometry, such as the industrial organization or as may be necessary for domestic system panel surface area of the panel power calculation.</w:t>
            </w:r>
          </w:p>
          <w:p w14:paraId="29CF618C" w14:textId="64AB860E" w:rsidR="00B62CDB" w:rsidRPr="00947C41" w:rsidRDefault="00B62CDB" w:rsidP="00B62CDB">
            <w:pPr>
              <w:pStyle w:val="NormalWeb"/>
              <w:jc w:val="both"/>
              <w:rPr>
                <w:b/>
                <w:bCs/>
                <w:sz w:val="22"/>
                <w:szCs w:val="22"/>
                <w:lang w:val="en-US"/>
              </w:rPr>
            </w:pPr>
          </w:p>
        </w:tc>
      </w:tr>
      <w:tr w:rsidR="00B62CDB" w:rsidRPr="00947C41" w14:paraId="1DA863E3"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49820FE3" w14:textId="526CFDA7" w:rsidR="00B62CDB" w:rsidRPr="00947C41" w:rsidRDefault="00667D37" w:rsidP="00B62CDB">
            <w:pPr>
              <w:spacing w:line="276" w:lineRule="auto"/>
              <w:jc w:val="center"/>
              <w:rPr>
                <w:b/>
                <w:bCs/>
                <w:sz w:val="22"/>
                <w:szCs w:val="22"/>
                <w:lang w:val="en-US"/>
              </w:rPr>
            </w:pPr>
            <w:r>
              <w:rPr>
                <w:noProof/>
              </w:rPr>
              <w:drawing>
                <wp:inline distT="0" distB="0" distL="0" distR="0" wp14:anchorId="234CF7BF" wp14:editId="75622D33">
                  <wp:extent cx="5833110" cy="981710"/>
                  <wp:effectExtent l="0" t="0" r="0" b="8890"/>
                  <wp:docPr id="10717082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tc>
      </w:tr>
      <w:tr w:rsidR="00667D37" w:rsidRPr="00947C41" w14:paraId="0802D304"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30495306" w14:textId="77777777" w:rsidR="00667D37" w:rsidRDefault="00667D37" w:rsidP="00B62CDB">
            <w:pPr>
              <w:spacing w:line="276" w:lineRule="auto"/>
              <w:jc w:val="center"/>
              <w:rPr>
                <w:noProof/>
              </w:rPr>
            </w:pPr>
          </w:p>
        </w:tc>
      </w:tr>
      <w:tr w:rsidR="00B62CDB" w:rsidRPr="00947C41" w14:paraId="723FF3A7"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FD6BDBD" w14:textId="28904CF1" w:rsidR="00B62CDB" w:rsidRPr="00667D37" w:rsidRDefault="009619D6" w:rsidP="00B62CDB">
            <w:pPr>
              <w:spacing w:line="276" w:lineRule="auto"/>
              <w:rPr>
                <w:b/>
                <w:bCs/>
                <w:sz w:val="20"/>
                <w:szCs w:val="20"/>
                <w:lang w:val="en-US"/>
              </w:rPr>
            </w:pPr>
            <w:r w:rsidRPr="00667D37">
              <w:rPr>
                <w:b/>
                <w:bCs/>
                <w:sz w:val="20"/>
                <w:szCs w:val="20"/>
                <w:lang w:val="en-US"/>
              </w:rPr>
              <w:lastRenderedPageBreak/>
              <w:t>ESM725</w:t>
            </w:r>
          </w:p>
        </w:tc>
        <w:tc>
          <w:tcPr>
            <w:tcW w:w="5671" w:type="dxa"/>
            <w:tcBorders>
              <w:top w:val="single" w:sz="4" w:space="0" w:color="auto"/>
              <w:left w:val="single" w:sz="4" w:space="0" w:color="auto"/>
              <w:bottom w:val="single" w:sz="4" w:space="0" w:color="auto"/>
              <w:right w:val="single" w:sz="4" w:space="0" w:color="auto"/>
            </w:tcBorders>
          </w:tcPr>
          <w:p w14:paraId="4C39DB0B" w14:textId="401BA7FA" w:rsidR="00B62CDB" w:rsidRPr="00667D37" w:rsidRDefault="009619D6" w:rsidP="00B62CDB">
            <w:pPr>
              <w:spacing w:line="276" w:lineRule="auto"/>
              <w:rPr>
                <w:b/>
                <w:bCs/>
                <w:sz w:val="20"/>
                <w:szCs w:val="20"/>
                <w:lang w:val="en-US"/>
              </w:rPr>
            </w:pPr>
            <w:r w:rsidRPr="00667D37">
              <w:rPr>
                <w:b/>
                <w:bCs/>
                <w:sz w:val="20"/>
                <w:szCs w:val="20"/>
                <w:lang w:val="en-US"/>
              </w:rPr>
              <w:t>Economic Analysis of Thermal Systems</w:t>
            </w:r>
          </w:p>
        </w:tc>
        <w:tc>
          <w:tcPr>
            <w:tcW w:w="425" w:type="dxa"/>
            <w:tcBorders>
              <w:top w:val="single" w:sz="4" w:space="0" w:color="auto"/>
              <w:left w:val="single" w:sz="4" w:space="0" w:color="auto"/>
              <w:bottom w:val="single" w:sz="4" w:space="0" w:color="auto"/>
              <w:right w:val="single" w:sz="4" w:space="0" w:color="auto"/>
            </w:tcBorders>
            <w:vAlign w:val="center"/>
          </w:tcPr>
          <w:p w14:paraId="6295179A" w14:textId="30AC31F9" w:rsidR="00B62CDB" w:rsidRPr="00667D37" w:rsidRDefault="006234EC" w:rsidP="00B62CDB">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CB74A49" w14:textId="5905E251" w:rsidR="00B62CDB" w:rsidRPr="00667D37" w:rsidRDefault="006234EC" w:rsidP="00B62CDB">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EA9961A" w14:textId="51C8147E" w:rsidR="00B62CDB" w:rsidRPr="00667D37" w:rsidRDefault="006234EC" w:rsidP="00B62CDB">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7AF05D80" w14:textId="03C7022A" w:rsidR="00B62CDB" w:rsidRPr="00667D37" w:rsidRDefault="006234EC" w:rsidP="00B62CDB">
            <w:pPr>
              <w:spacing w:line="276" w:lineRule="auto"/>
              <w:jc w:val="center"/>
              <w:rPr>
                <w:b/>
                <w:bCs/>
                <w:sz w:val="20"/>
                <w:szCs w:val="20"/>
                <w:lang w:val="en-US"/>
              </w:rPr>
            </w:pPr>
            <w:r w:rsidRPr="00667D37">
              <w:rPr>
                <w:b/>
                <w:bCs/>
                <w:sz w:val="20"/>
                <w:szCs w:val="20"/>
                <w:lang w:val="en-US"/>
              </w:rPr>
              <w:t>8</w:t>
            </w:r>
          </w:p>
        </w:tc>
      </w:tr>
      <w:tr w:rsidR="00B62CDB" w:rsidRPr="00947C41" w14:paraId="607E10ED" w14:textId="77777777" w:rsidTr="00667D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A734D20" w14:textId="10C01797" w:rsidR="00B62CDB" w:rsidRPr="00667D37" w:rsidRDefault="00D91ECC" w:rsidP="00B62CDB">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tcPr>
          <w:p w14:paraId="06C5D0D5" w14:textId="77777777" w:rsidR="00B20A8D" w:rsidRPr="00667D37" w:rsidRDefault="00B20A8D" w:rsidP="00B20A8D">
            <w:pPr>
              <w:spacing w:before="0" w:after="0"/>
              <w:jc w:val="both"/>
              <w:rPr>
                <w:b/>
                <w:bCs/>
                <w:sz w:val="20"/>
                <w:szCs w:val="20"/>
                <w:lang w:val="en-US"/>
              </w:rPr>
            </w:pPr>
            <w:r w:rsidRPr="00667D37">
              <w:rPr>
                <w:rFonts w:ascii="Open Sans" w:hAnsi="Open Sans" w:cs="Open Sans"/>
                <w:color w:val="3A3A3A"/>
                <w:sz w:val="20"/>
                <w:szCs w:val="20"/>
              </w:rPr>
              <w:br/>
            </w:r>
            <w:r w:rsidRPr="00667D37">
              <w:rPr>
                <w:b/>
                <w:bCs/>
                <w:sz w:val="20"/>
                <w:szCs w:val="20"/>
                <w:lang w:val="en-US"/>
              </w:rPr>
              <w:t xml:space="preserve">Introduction and basic concepts, Exergy Analysis, Cost Analysis, Formation of the cost equations, Making of Economic analysis of thermal systems by Specific Exergy Cost (SPECO) Method, Sample </w:t>
            </w:r>
            <w:proofErr w:type="gramStart"/>
            <w:r w:rsidRPr="00667D37">
              <w:rPr>
                <w:b/>
                <w:bCs/>
                <w:sz w:val="20"/>
                <w:szCs w:val="20"/>
                <w:lang w:val="en-US"/>
              </w:rPr>
              <w:t>applications</w:t>
            </w:r>
            <w:proofErr w:type="gramEnd"/>
          </w:p>
          <w:p w14:paraId="5462770D" w14:textId="2342C32B" w:rsidR="00B62CDB" w:rsidRPr="00667D37" w:rsidRDefault="00B62CDB" w:rsidP="00B62CDB">
            <w:pPr>
              <w:pStyle w:val="NormalWeb"/>
              <w:jc w:val="both"/>
              <w:rPr>
                <w:b/>
                <w:bCs/>
                <w:sz w:val="20"/>
                <w:szCs w:val="20"/>
                <w:lang w:val="en-US"/>
              </w:rPr>
            </w:pPr>
          </w:p>
        </w:tc>
      </w:tr>
      <w:tr w:rsidR="00B62CDB" w:rsidRPr="00947C41" w14:paraId="712F8144" w14:textId="77777777" w:rsidTr="00667D37">
        <w:trPr>
          <w:cantSplit/>
          <w:trHeight w:val="241"/>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14:paraId="5F5C40D1" w14:textId="77777777" w:rsidR="00B62CDB" w:rsidRPr="00667D37" w:rsidRDefault="00B62CDB" w:rsidP="00B62CDB">
            <w:pPr>
              <w:spacing w:line="276" w:lineRule="auto"/>
              <w:jc w:val="center"/>
              <w:rPr>
                <w:b/>
                <w:bCs/>
                <w:sz w:val="20"/>
                <w:szCs w:val="20"/>
                <w:lang w:val="en-US"/>
              </w:rPr>
            </w:pPr>
          </w:p>
        </w:tc>
      </w:tr>
      <w:tr w:rsidR="009619D6" w:rsidRPr="00947C41" w14:paraId="410003E7"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0A752DC1" w14:textId="6A2B5461" w:rsidR="009619D6" w:rsidRPr="00667D37" w:rsidRDefault="009619D6" w:rsidP="002F3DF3">
            <w:pPr>
              <w:spacing w:line="276" w:lineRule="auto"/>
              <w:rPr>
                <w:b/>
                <w:bCs/>
                <w:sz w:val="20"/>
                <w:szCs w:val="20"/>
                <w:lang w:val="en-US"/>
              </w:rPr>
            </w:pPr>
            <w:r w:rsidRPr="00667D37">
              <w:rPr>
                <w:b/>
                <w:bCs/>
                <w:sz w:val="20"/>
                <w:szCs w:val="20"/>
                <w:lang w:val="en-US"/>
              </w:rPr>
              <w:t>ESM726</w:t>
            </w:r>
          </w:p>
        </w:tc>
        <w:tc>
          <w:tcPr>
            <w:tcW w:w="5671" w:type="dxa"/>
            <w:tcBorders>
              <w:top w:val="single" w:sz="4" w:space="0" w:color="auto"/>
              <w:left w:val="single" w:sz="4" w:space="0" w:color="auto"/>
              <w:bottom w:val="single" w:sz="4" w:space="0" w:color="auto"/>
              <w:right w:val="single" w:sz="4" w:space="0" w:color="auto"/>
            </w:tcBorders>
          </w:tcPr>
          <w:p w14:paraId="4C68F956" w14:textId="24148409" w:rsidR="009619D6" w:rsidRPr="00667D37" w:rsidRDefault="009619D6" w:rsidP="002F3DF3">
            <w:pPr>
              <w:spacing w:line="276" w:lineRule="auto"/>
              <w:rPr>
                <w:b/>
                <w:bCs/>
                <w:sz w:val="20"/>
                <w:szCs w:val="20"/>
                <w:lang w:val="en-US"/>
              </w:rPr>
            </w:pPr>
            <w:r w:rsidRPr="00667D37">
              <w:rPr>
                <w:b/>
                <w:bCs/>
                <w:sz w:val="20"/>
                <w:szCs w:val="20"/>
                <w:lang w:val="en-US"/>
              </w:rPr>
              <w:t>Refrigerants and Environmental Effects</w:t>
            </w:r>
          </w:p>
        </w:tc>
        <w:tc>
          <w:tcPr>
            <w:tcW w:w="425" w:type="dxa"/>
            <w:tcBorders>
              <w:top w:val="single" w:sz="4" w:space="0" w:color="auto"/>
              <w:left w:val="single" w:sz="4" w:space="0" w:color="auto"/>
              <w:bottom w:val="single" w:sz="4" w:space="0" w:color="auto"/>
              <w:right w:val="single" w:sz="4" w:space="0" w:color="auto"/>
            </w:tcBorders>
            <w:vAlign w:val="center"/>
          </w:tcPr>
          <w:p w14:paraId="7232493B" w14:textId="04AAB750" w:rsidR="009619D6" w:rsidRPr="00667D37" w:rsidRDefault="006234EC" w:rsidP="002F3DF3">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E305958" w14:textId="2447386E" w:rsidR="009619D6" w:rsidRPr="00667D37" w:rsidRDefault="006234EC" w:rsidP="002F3DF3">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FE030A6" w14:textId="5B4C888F" w:rsidR="009619D6" w:rsidRPr="00667D37" w:rsidRDefault="006234EC" w:rsidP="002F3DF3">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6B74C8A" w14:textId="221FC36C" w:rsidR="009619D6" w:rsidRPr="00667D37" w:rsidRDefault="006234EC" w:rsidP="002F3DF3">
            <w:pPr>
              <w:spacing w:line="276" w:lineRule="auto"/>
              <w:jc w:val="center"/>
              <w:rPr>
                <w:b/>
                <w:bCs/>
                <w:sz w:val="20"/>
                <w:szCs w:val="20"/>
                <w:lang w:val="en-US"/>
              </w:rPr>
            </w:pPr>
            <w:r w:rsidRPr="00667D37">
              <w:rPr>
                <w:b/>
                <w:bCs/>
                <w:sz w:val="20"/>
                <w:szCs w:val="20"/>
                <w:lang w:val="en-US"/>
              </w:rPr>
              <w:t>8</w:t>
            </w:r>
          </w:p>
        </w:tc>
      </w:tr>
      <w:tr w:rsidR="009619D6" w:rsidRPr="00947C41" w14:paraId="05ED60AF"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38A2907B" w14:textId="77777777" w:rsidR="009619D6" w:rsidRPr="00667D37" w:rsidRDefault="009619D6" w:rsidP="002F3DF3">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EFCC255" w14:textId="77777777" w:rsidR="00B20A8D" w:rsidRPr="00667D37" w:rsidRDefault="00B20A8D" w:rsidP="00B20A8D">
            <w:pPr>
              <w:spacing w:before="0" w:after="0"/>
              <w:jc w:val="both"/>
              <w:rPr>
                <w:b/>
                <w:bCs/>
                <w:sz w:val="20"/>
                <w:szCs w:val="20"/>
                <w:lang w:val="en-US"/>
              </w:rPr>
            </w:pPr>
            <w:r w:rsidRPr="00667D37">
              <w:rPr>
                <w:b/>
                <w:bCs/>
                <w:sz w:val="20"/>
                <w:szCs w:val="20"/>
                <w:lang w:val="en-US"/>
              </w:rPr>
              <w:br/>
              <w:t xml:space="preserve">Students learn the refrigerant gases used in a cooling system. They learn the assembly and maintenance of the system equipment. They learn the hand tools used in a cooling system and also how to use </w:t>
            </w:r>
            <w:proofErr w:type="gramStart"/>
            <w:r w:rsidRPr="00667D37">
              <w:rPr>
                <w:b/>
                <w:bCs/>
                <w:sz w:val="20"/>
                <w:szCs w:val="20"/>
                <w:lang w:val="en-US"/>
              </w:rPr>
              <w:t>them</w:t>
            </w:r>
            <w:proofErr w:type="gramEnd"/>
          </w:p>
          <w:p w14:paraId="4F8D972C" w14:textId="77777777" w:rsidR="009619D6" w:rsidRPr="00667D37" w:rsidRDefault="009619D6" w:rsidP="002F3DF3">
            <w:pPr>
              <w:pStyle w:val="NormalWeb"/>
              <w:jc w:val="both"/>
              <w:rPr>
                <w:b/>
                <w:bCs/>
                <w:sz w:val="20"/>
                <w:szCs w:val="20"/>
                <w:lang w:val="en-US"/>
              </w:rPr>
            </w:pPr>
          </w:p>
        </w:tc>
      </w:tr>
      <w:tr w:rsidR="009619D6" w:rsidRPr="00947C41" w14:paraId="462E4291" w14:textId="77777777" w:rsidTr="00667D37">
        <w:trPr>
          <w:gridBefore w:val="1"/>
          <w:wBefore w:w="24" w:type="dxa"/>
          <w:cantSplit/>
          <w:trHeight w:val="241"/>
          <w:jc w:val="center"/>
        </w:trPr>
        <w:tc>
          <w:tcPr>
            <w:tcW w:w="9378" w:type="dxa"/>
            <w:gridSpan w:val="6"/>
            <w:tcBorders>
              <w:top w:val="single" w:sz="4" w:space="0" w:color="auto"/>
              <w:left w:val="single" w:sz="4" w:space="0" w:color="auto"/>
              <w:bottom w:val="single" w:sz="4" w:space="0" w:color="auto"/>
              <w:right w:val="single" w:sz="4" w:space="0" w:color="auto"/>
            </w:tcBorders>
            <w:vAlign w:val="center"/>
          </w:tcPr>
          <w:p w14:paraId="7EA2CA0D" w14:textId="77777777" w:rsidR="009619D6" w:rsidRPr="00667D37" w:rsidRDefault="009619D6" w:rsidP="002F3DF3">
            <w:pPr>
              <w:spacing w:line="276" w:lineRule="auto"/>
              <w:jc w:val="center"/>
              <w:rPr>
                <w:b/>
                <w:bCs/>
                <w:sz w:val="20"/>
                <w:szCs w:val="20"/>
                <w:lang w:val="en-US"/>
              </w:rPr>
            </w:pPr>
          </w:p>
        </w:tc>
      </w:tr>
      <w:tr w:rsidR="009619D6" w:rsidRPr="00947C41" w14:paraId="00DCF8BD"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77BC999A" w14:textId="1EEF4765" w:rsidR="009619D6" w:rsidRPr="00667D37" w:rsidRDefault="009619D6" w:rsidP="002F3DF3">
            <w:pPr>
              <w:spacing w:line="276" w:lineRule="auto"/>
              <w:rPr>
                <w:b/>
                <w:bCs/>
                <w:sz w:val="20"/>
                <w:szCs w:val="20"/>
                <w:lang w:val="en-US"/>
              </w:rPr>
            </w:pPr>
            <w:r w:rsidRPr="00667D37">
              <w:rPr>
                <w:b/>
                <w:bCs/>
                <w:sz w:val="20"/>
                <w:szCs w:val="20"/>
                <w:lang w:val="en-US"/>
              </w:rPr>
              <w:t>ESM727</w:t>
            </w:r>
          </w:p>
        </w:tc>
        <w:tc>
          <w:tcPr>
            <w:tcW w:w="5671" w:type="dxa"/>
            <w:tcBorders>
              <w:top w:val="single" w:sz="4" w:space="0" w:color="auto"/>
              <w:left w:val="single" w:sz="4" w:space="0" w:color="auto"/>
              <w:bottom w:val="single" w:sz="4" w:space="0" w:color="auto"/>
              <w:right w:val="single" w:sz="4" w:space="0" w:color="auto"/>
            </w:tcBorders>
          </w:tcPr>
          <w:p w14:paraId="195D9C7D" w14:textId="0638EECB" w:rsidR="009619D6" w:rsidRPr="00667D37" w:rsidRDefault="009619D6" w:rsidP="002F3DF3">
            <w:pPr>
              <w:spacing w:line="276" w:lineRule="auto"/>
              <w:rPr>
                <w:b/>
                <w:bCs/>
                <w:sz w:val="20"/>
                <w:szCs w:val="20"/>
                <w:lang w:val="en-US"/>
              </w:rPr>
            </w:pPr>
            <w:r w:rsidRPr="00667D37">
              <w:rPr>
                <w:b/>
                <w:bCs/>
                <w:sz w:val="20"/>
                <w:szCs w:val="20"/>
                <w:lang w:val="en-US"/>
              </w:rPr>
              <w:t>Refrigerated or Frozen Storage of Foods</w:t>
            </w:r>
          </w:p>
        </w:tc>
        <w:tc>
          <w:tcPr>
            <w:tcW w:w="425" w:type="dxa"/>
            <w:tcBorders>
              <w:top w:val="single" w:sz="4" w:space="0" w:color="auto"/>
              <w:left w:val="single" w:sz="4" w:space="0" w:color="auto"/>
              <w:bottom w:val="single" w:sz="4" w:space="0" w:color="auto"/>
              <w:right w:val="single" w:sz="4" w:space="0" w:color="auto"/>
            </w:tcBorders>
            <w:vAlign w:val="center"/>
          </w:tcPr>
          <w:p w14:paraId="37491E7C" w14:textId="3798C82C" w:rsidR="009619D6" w:rsidRPr="00667D37" w:rsidRDefault="006234EC" w:rsidP="002F3DF3">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B2341EF" w14:textId="7B4413D3" w:rsidR="009619D6" w:rsidRPr="00667D37" w:rsidRDefault="006234EC" w:rsidP="002F3DF3">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A51ADB" w14:textId="17C44452" w:rsidR="009619D6" w:rsidRPr="00667D37" w:rsidRDefault="006234EC" w:rsidP="002F3DF3">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730423C4" w14:textId="5F7DAF17" w:rsidR="009619D6" w:rsidRPr="00667D37" w:rsidRDefault="006234EC" w:rsidP="002F3DF3">
            <w:pPr>
              <w:spacing w:line="276" w:lineRule="auto"/>
              <w:jc w:val="center"/>
              <w:rPr>
                <w:b/>
                <w:bCs/>
                <w:sz w:val="20"/>
                <w:szCs w:val="20"/>
                <w:lang w:val="en-US"/>
              </w:rPr>
            </w:pPr>
            <w:r w:rsidRPr="00667D37">
              <w:rPr>
                <w:b/>
                <w:bCs/>
                <w:sz w:val="20"/>
                <w:szCs w:val="20"/>
                <w:lang w:val="en-US"/>
              </w:rPr>
              <w:t>8</w:t>
            </w:r>
          </w:p>
        </w:tc>
      </w:tr>
      <w:tr w:rsidR="009619D6" w:rsidRPr="00947C41" w14:paraId="3FF250B1"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383F18BE" w14:textId="77777777" w:rsidR="009619D6" w:rsidRPr="00667D37" w:rsidRDefault="009619D6" w:rsidP="002F3DF3">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021FB3C" w14:textId="77777777" w:rsidR="00B20A8D" w:rsidRPr="00667D37" w:rsidRDefault="00B20A8D" w:rsidP="00B20A8D">
            <w:pPr>
              <w:spacing w:before="0" w:after="0"/>
              <w:jc w:val="both"/>
              <w:rPr>
                <w:rFonts w:ascii="Tahoma" w:hAnsi="Tahoma" w:cs="Tahoma"/>
                <w:color w:val="212529"/>
                <w:sz w:val="20"/>
                <w:szCs w:val="20"/>
              </w:rPr>
            </w:pPr>
            <w:r w:rsidRPr="00667D37">
              <w:rPr>
                <w:rFonts w:ascii="Open Sans" w:hAnsi="Open Sans" w:cs="Open Sans"/>
                <w:color w:val="3A3A3A"/>
                <w:sz w:val="20"/>
                <w:szCs w:val="20"/>
              </w:rPr>
              <w:br/>
            </w:r>
            <w:r w:rsidRPr="00667D37">
              <w:rPr>
                <w:b/>
                <w:bCs/>
                <w:sz w:val="20"/>
                <w:szCs w:val="20"/>
                <w:lang w:val="en-US"/>
              </w:rPr>
              <w:t>Methods for the processing and the conservation of nutrients. Conservation, freezing, irradiation, drying, preservation in cold, freeze-conservation, controlled atmosphere and modified atmosphere storage methods, nutrient additives, new nutrient processing techniques.</w:t>
            </w:r>
          </w:p>
          <w:p w14:paraId="67A4FFB2" w14:textId="77777777" w:rsidR="009619D6" w:rsidRPr="00667D37" w:rsidRDefault="009619D6" w:rsidP="002F3DF3">
            <w:pPr>
              <w:pStyle w:val="NormalWeb"/>
              <w:jc w:val="both"/>
              <w:rPr>
                <w:b/>
                <w:bCs/>
                <w:sz w:val="20"/>
                <w:szCs w:val="20"/>
                <w:lang w:val="en-US"/>
              </w:rPr>
            </w:pPr>
          </w:p>
        </w:tc>
      </w:tr>
      <w:tr w:rsidR="009619D6" w:rsidRPr="00947C41" w14:paraId="1459CD2D"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448FAD2B" w14:textId="0B986E95" w:rsidR="009619D6" w:rsidRPr="00667D37" w:rsidRDefault="009619D6" w:rsidP="002F3DF3">
            <w:pPr>
              <w:spacing w:line="276" w:lineRule="auto"/>
              <w:jc w:val="both"/>
              <w:rPr>
                <w:b/>
                <w:bCs/>
                <w:sz w:val="20"/>
                <w:szCs w:val="20"/>
                <w:lang w:val="en-US"/>
              </w:rPr>
            </w:pPr>
            <w:r w:rsidRPr="00667D37">
              <w:rPr>
                <w:b/>
                <w:bCs/>
                <w:sz w:val="20"/>
                <w:szCs w:val="20"/>
                <w:lang w:val="en-US"/>
              </w:rPr>
              <w:t>ESM728</w:t>
            </w:r>
          </w:p>
        </w:tc>
        <w:tc>
          <w:tcPr>
            <w:tcW w:w="5671" w:type="dxa"/>
            <w:tcBorders>
              <w:top w:val="single" w:sz="4" w:space="0" w:color="auto"/>
              <w:left w:val="single" w:sz="4" w:space="0" w:color="auto"/>
              <w:bottom w:val="single" w:sz="4" w:space="0" w:color="auto"/>
              <w:right w:val="single" w:sz="4" w:space="0" w:color="auto"/>
            </w:tcBorders>
          </w:tcPr>
          <w:p w14:paraId="56F315FF" w14:textId="7B137EC9" w:rsidR="009619D6" w:rsidRPr="00667D37" w:rsidRDefault="009619D6" w:rsidP="002F3DF3">
            <w:pPr>
              <w:spacing w:line="276" w:lineRule="auto"/>
              <w:rPr>
                <w:b/>
                <w:bCs/>
                <w:sz w:val="20"/>
                <w:szCs w:val="20"/>
                <w:lang w:val="en-US"/>
              </w:rPr>
            </w:pPr>
            <w:r w:rsidRPr="00667D37">
              <w:rPr>
                <w:b/>
                <w:bCs/>
                <w:sz w:val="20"/>
                <w:szCs w:val="20"/>
                <w:lang w:val="en-US"/>
              </w:rPr>
              <w:t>Production of Biofuels</w:t>
            </w:r>
          </w:p>
        </w:tc>
        <w:tc>
          <w:tcPr>
            <w:tcW w:w="425" w:type="dxa"/>
            <w:tcBorders>
              <w:top w:val="single" w:sz="4" w:space="0" w:color="auto"/>
              <w:left w:val="single" w:sz="4" w:space="0" w:color="auto"/>
              <w:bottom w:val="single" w:sz="4" w:space="0" w:color="auto"/>
              <w:right w:val="single" w:sz="4" w:space="0" w:color="auto"/>
            </w:tcBorders>
            <w:vAlign w:val="center"/>
          </w:tcPr>
          <w:p w14:paraId="469FCD80" w14:textId="73B2F31F" w:rsidR="009619D6" w:rsidRPr="00667D37" w:rsidRDefault="006234EC" w:rsidP="002F3DF3">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B9B769F" w14:textId="3325F070" w:rsidR="009619D6" w:rsidRPr="00667D37" w:rsidRDefault="006234EC" w:rsidP="002F3DF3">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622AAC6" w14:textId="5185BC0C" w:rsidR="009619D6" w:rsidRPr="00667D37" w:rsidRDefault="006234EC" w:rsidP="002F3DF3">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AFE2EE4" w14:textId="128BFD84" w:rsidR="009619D6" w:rsidRPr="00667D37" w:rsidRDefault="006234EC" w:rsidP="002F3DF3">
            <w:pPr>
              <w:spacing w:line="276" w:lineRule="auto"/>
              <w:jc w:val="center"/>
              <w:rPr>
                <w:b/>
                <w:bCs/>
                <w:sz w:val="20"/>
                <w:szCs w:val="20"/>
                <w:lang w:val="en-US"/>
              </w:rPr>
            </w:pPr>
            <w:r w:rsidRPr="00667D37">
              <w:rPr>
                <w:b/>
                <w:bCs/>
                <w:sz w:val="20"/>
                <w:szCs w:val="20"/>
                <w:lang w:val="en-US"/>
              </w:rPr>
              <w:t>8</w:t>
            </w:r>
          </w:p>
        </w:tc>
      </w:tr>
      <w:tr w:rsidR="009619D6" w:rsidRPr="00947C41" w14:paraId="6355DB05"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542103D9" w14:textId="77777777" w:rsidR="009619D6" w:rsidRPr="00667D37" w:rsidRDefault="009619D6" w:rsidP="002F3DF3">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FBCD24B" w14:textId="77777777" w:rsidR="00B20A8D" w:rsidRPr="00667D37" w:rsidRDefault="00B20A8D" w:rsidP="00B20A8D">
            <w:pPr>
              <w:spacing w:before="0" w:after="0"/>
              <w:jc w:val="both"/>
              <w:rPr>
                <w:b/>
                <w:bCs/>
                <w:sz w:val="20"/>
                <w:szCs w:val="20"/>
                <w:lang w:val="en-US"/>
              </w:rPr>
            </w:pPr>
            <w:r w:rsidRPr="00667D37">
              <w:rPr>
                <w:rFonts w:ascii="Open Sans" w:hAnsi="Open Sans" w:cs="Open Sans"/>
                <w:color w:val="3A3A3A"/>
                <w:sz w:val="20"/>
                <w:szCs w:val="20"/>
              </w:rPr>
              <w:br/>
            </w:r>
            <w:r w:rsidRPr="00667D37">
              <w:rPr>
                <w:b/>
                <w:bCs/>
                <w:sz w:val="20"/>
                <w:szCs w:val="20"/>
                <w:lang w:val="en-US"/>
              </w:rPr>
              <w:t>Biomass as energy source, photosynthesis of biomass, transformation properties, physical conversion process, thermal conversion, synthetic oxygen to liquid fuels.</w:t>
            </w:r>
          </w:p>
          <w:p w14:paraId="119D8722" w14:textId="77777777" w:rsidR="009619D6" w:rsidRPr="00667D37" w:rsidRDefault="009619D6" w:rsidP="002F3DF3">
            <w:pPr>
              <w:pStyle w:val="NormalWeb"/>
              <w:jc w:val="both"/>
              <w:rPr>
                <w:b/>
                <w:bCs/>
                <w:sz w:val="20"/>
                <w:szCs w:val="20"/>
                <w:lang w:val="en-US"/>
              </w:rPr>
            </w:pPr>
          </w:p>
        </w:tc>
      </w:tr>
      <w:tr w:rsidR="009619D6" w:rsidRPr="00947C41" w14:paraId="646868C0"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101D992D" w14:textId="75D624D4" w:rsidR="009619D6" w:rsidRPr="00667D37" w:rsidRDefault="009619D6" w:rsidP="002F3DF3">
            <w:pPr>
              <w:spacing w:line="276" w:lineRule="auto"/>
              <w:rPr>
                <w:b/>
                <w:bCs/>
                <w:sz w:val="20"/>
                <w:szCs w:val="20"/>
                <w:lang w:val="en-US"/>
              </w:rPr>
            </w:pPr>
            <w:r w:rsidRPr="00667D37">
              <w:rPr>
                <w:b/>
                <w:bCs/>
                <w:sz w:val="20"/>
                <w:szCs w:val="20"/>
                <w:lang w:val="en-US"/>
              </w:rPr>
              <w:t>ESM729</w:t>
            </w:r>
          </w:p>
        </w:tc>
        <w:tc>
          <w:tcPr>
            <w:tcW w:w="5671" w:type="dxa"/>
            <w:tcBorders>
              <w:top w:val="single" w:sz="4" w:space="0" w:color="auto"/>
              <w:left w:val="single" w:sz="4" w:space="0" w:color="auto"/>
              <w:bottom w:val="single" w:sz="4" w:space="0" w:color="auto"/>
              <w:right w:val="single" w:sz="4" w:space="0" w:color="auto"/>
            </w:tcBorders>
          </w:tcPr>
          <w:p w14:paraId="5A89FA4F" w14:textId="721FE445" w:rsidR="009619D6" w:rsidRPr="00667D37" w:rsidRDefault="009619D6" w:rsidP="002F3DF3">
            <w:pPr>
              <w:spacing w:line="276" w:lineRule="auto"/>
              <w:rPr>
                <w:b/>
                <w:bCs/>
                <w:sz w:val="20"/>
                <w:szCs w:val="20"/>
                <w:lang w:val="en-US"/>
              </w:rPr>
            </w:pPr>
            <w:r w:rsidRPr="00667D37">
              <w:rPr>
                <w:b/>
                <w:bCs/>
                <w:sz w:val="20"/>
                <w:szCs w:val="20"/>
                <w:lang w:val="en-US"/>
              </w:rPr>
              <w:t>Bioenergy Technologies</w:t>
            </w:r>
          </w:p>
        </w:tc>
        <w:tc>
          <w:tcPr>
            <w:tcW w:w="425" w:type="dxa"/>
            <w:tcBorders>
              <w:top w:val="single" w:sz="4" w:space="0" w:color="auto"/>
              <w:left w:val="single" w:sz="4" w:space="0" w:color="auto"/>
              <w:bottom w:val="single" w:sz="4" w:space="0" w:color="auto"/>
              <w:right w:val="single" w:sz="4" w:space="0" w:color="auto"/>
            </w:tcBorders>
            <w:vAlign w:val="center"/>
          </w:tcPr>
          <w:p w14:paraId="7A5493EB" w14:textId="1F896CAC" w:rsidR="009619D6" w:rsidRPr="00667D37" w:rsidRDefault="006234EC" w:rsidP="002F3DF3">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19BB9BCE" w14:textId="761AD367" w:rsidR="009619D6" w:rsidRPr="00667D37" w:rsidRDefault="006234EC" w:rsidP="002F3DF3">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D54E402" w14:textId="7E2D1D36" w:rsidR="009619D6" w:rsidRPr="00667D37" w:rsidRDefault="006234EC" w:rsidP="002F3DF3">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CBC0714" w14:textId="23C69821" w:rsidR="009619D6" w:rsidRPr="00667D37" w:rsidRDefault="006234EC" w:rsidP="002F3DF3">
            <w:pPr>
              <w:spacing w:line="276" w:lineRule="auto"/>
              <w:jc w:val="center"/>
              <w:rPr>
                <w:b/>
                <w:bCs/>
                <w:sz w:val="20"/>
                <w:szCs w:val="20"/>
                <w:lang w:val="en-US"/>
              </w:rPr>
            </w:pPr>
            <w:r w:rsidRPr="00667D37">
              <w:rPr>
                <w:b/>
                <w:bCs/>
                <w:sz w:val="20"/>
                <w:szCs w:val="20"/>
                <w:lang w:val="en-US"/>
              </w:rPr>
              <w:t>8</w:t>
            </w:r>
          </w:p>
        </w:tc>
      </w:tr>
      <w:tr w:rsidR="009619D6" w:rsidRPr="00947C41" w14:paraId="6D28B4B2"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14876977" w14:textId="77777777" w:rsidR="009619D6" w:rsidRPr="00667D37" w:rsidRDefault="009619D6" w:rsidP="002F3DF3">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tcPr>
          <w:p w14:paraId="36201BB1" w14:textId="77777777" w:rsidR="00B20A8D" w:rsidRPr="00667D37" w:rsidRDefault="00B20A8D" w:rsidP="00B20A8D">
            <w:pPr>
              <w:spacing w:before="0" w:after="0"/>
              <w:jc w:val="both"/>
              <w:rPr>
                <w:b/>
                <w:bCs/>
                <w:sz w:val="20"/>
                <w:szCs w:val="20"/>
                <w:lang w:val="en-US"/>
              </w:rPr>
            </w:pPr>
            <w:r w:rsidRPr="00667D37">
              <w:rPr>
                <w:rFonts w:ascii="Open Sans" w:hAnsi="Open Sans" w:cs="Open Sans"/>
                <w:color w:val="3A3A3A"/>
                <w:sz w:val="20"/>
                <w:szCs w:val="20"/>
              </w:rPr>
              <w:br/>
            </w:r>
            <w:r w:rsidRPr="00667D37">
              <w:rPr>
                <w:b/>
                <w:bCs/>
                <w:sz w:val="20"/>
                <w:szCs w:val="20"/>
                <w:lang w:val="en-US"/>
              </w:rPr>
              <w:t>Biomass as energy source, photosynthesis of biomass, transformation properties, physical conversion process, thermal conversion, synthetic oxygen to liquid fuels.</w:t>
            </w:r>
          </w:p>
          <w:p w14:paraId="29E5BA4C" w14:textId="77777777" w:rsidR="009619D6" w:rsidRPr="00667D37" w:rsidRDefault="009619D6" w:rsidP="002F3DF3">
            <w:pPr>
              <w:pStyle w:val="NormalWeb"/>
              <w:jc w:val="both"/>
              <w:rPr>
                <w:b/>
                <w:bCs/>
                <w:sz w:val="20"/>
                <w:szCs w:val="20"/>
                <w:lang w:val="en-US"/>
              </w:rPr>
            </w:pPr>
          </w:p>
        </w:tc>
      </w:tr>
      <w:tr w:rsidR="006234EC" w:rsidRPr="00947C41" w14:paraId="36C2B63D"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1347A939" w14:textId="4863561D" w:rsidR="006234EC" w:rsidRPr="00667D37" w:rsidRDefault="006234EC" w:rsidP="002F3DF3">
            <w:pPr>
              <w:spacing w:line="276" w:lineRule="auto"/>
              <w:rPr>
                <w:b/>
                <w:bCs/>
                <w:sz w:val="20"/>
                <w:szCs w:val="20"/>
                <w:lang w:val="en-US"/>
              </w:rPr>
            </w:pPr>
            <w:r w:rsidRPr="00667D37">
              <w:rPr>
                <w:b/>
                <w:bCs/>
                <w:sz w:val="20"/>
                <w:szCs w:val="20"/>
                <w:lang w:val="en-US"/>
              </w:rPr>
              <w:t>ESM730</w:t>
            </w:r>
          </w:p>
        </w:tc>
        <w:tc>
          <w:tcPr>
            <w:tcW w:w="5671" w:type="dxa"/>
            <w:tcBorders>
              <w:top w:val="single" w:sz="4" w:space="0" w:color="auto"/>
              <w:left w:val="single" w:sz="4" w:space="0" w:color="auto"/>
              <w:bottom w:val="single" w:sz="4" w:space="0" w:color="auto"/>
              <w:right w:val="single" w:sz="4" w:space="0" w:color="auto"/>
            </w:tcBorders>
          </w:tcPr>
          <w:p w14:paraId="3F33BD09" w14:textId="36DC74E0" w:rsidR="006234EC" w:rsidRPr="00667D37" w:rsidRDefault="006234EC" w:rsidP="002F3DF3">
            <w:pPr>
              <w:spacing w:line="276" w:lineRule="auto"/>
              <w:rPr>
                <w:b/>
                <w:bCs/>
                <w:sz w:val="20"/>
                <w:szCs w:val="20"/>
                <w:lang w:val="en-US"/>
              </w:rPr>
            </w:pPr>
            <w:r w:rsidRPr="00667D37">
              <w:rPr>
                <w:b/>
                <w:bCs/>
                <w:sz w:val="20"/>
                <w:szCs w:val="20"/>
                <w:lang w:val="en-US"/>
              </w:rPr>
              <w:t>Cold Storage and Project Studies</w:t>
            </w:r>
          </w:p>
        </w:tc>
        <w:tc>
          <w:tcPr>
            <w:tcW w:w="425" w:type="dxa"/>
            <w:tcBorders>
              <w:top w:val="single" w:sz="4" w:space="0" w:color="auto"/>
              <w:left w:val="single" w:sz="4" w:space="0" w:color="auto"/>
              <w:bottom w:val="single" w:sz="4" w:space="0" w:color="auto"/>
              <w:right w:val="single" w:sz="4" w:space="0" w:color="auto"/>
            </w:tcBorders>
            <w:vAlign w:val="center"/>
          </w:tcPr>
          <w:p w14:paraId="3EE7C721" w14:textId="14C6F90A" w:rsidR="006234EC" w:rsidRPr="00667D37" w:rsidRDefault="006234EC" w:rsidP="002F3DF3">
            <w:pPr>
              <w:spacing w:line="276" w:lineRule="auto"/>
              <w:rPr>
                <w:b/>
                <w:bCs/>
                <w:sz w:val="20"/>
                <w:szCs w:val="20"/>
                <w:lang w:val="en-US"/>
              </w:rPr>
            </w:pPr>
            <w:r w:rsidRPr="00667D37">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5CCF140E" w14:textId="304CC050" w:rsidR="006234EC" w:rsidRPr="00667D37" w:rsidRDefault="006234EC" w:rsidP="002F3DF3">
            <w:pPr>
              <w:spacing w:line="276" w:lineRule="auto"/>
              <w:rPr>
                <w:b/>
                <w:bCs/>
                <w:sz w:val="20"/>
                <w:szCs w:val="20"/>
                <w:lang w:val="en-US"/>
              </w:rPr>
            </w:pPr>
            <w:r w:rsidRPr="00667D37">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F41397A" w14:textId="0B7A8213" w:rsidR="006234EC" w:rsidRPr="00667D37" w:rsidRDefault="006234EC" w:rsidP="002F3DF3">
            <w:pPr>
              <w:spacing w:line="276" w:lineRule="auto"/>
              <w:rPr>
                <w:b/>
                <w:bCs/>
                <w:sz w:val="20"/>
                <w:szCs w:val="20"/>
                <w:lang w:val="en-US"/>
              </w:rPr>
            </w:pPr>
            <w:r w:rsidRPr="00667D37">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446AF5F" w14:textId="75DCD18A" w:rsidR="006234EC" w:rsidRPr="00667D37" w:rsidRDefault="006234EC" w:rsidP="002F3DF3">
            <w:pPr>
              <w:spacing w:line="276" w:lineRule="auto"/>
              <w:jc w:val="center"/>
              <w:rPr>
                <w:b/>
                <w:bCs/>
                <w:sz w:val="20"/>
                <w:szCs w:val="20"/>
                <w:lang w:val="en-US"/>
              </w:rPr>
            </w:pPr>
            <w:r w:rsidRPr="00667D37">
              <w:rPr>
                <w:b/>
                <w:bCs/>
                <w:sz w:val="20"/>
                <w:szCs w:val="20"/>
                <w:lang w:val="en-US"/>
              </w:rPr>
              <w:t>8</w:t>
            </w:r>
          </w:p>
        </w:tc>
      </w:tr>
      <w:tr w:rsidR="006234EC" w:rsidRPr="00947C41" w14:paraId="00BCBD3D"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66D61D1F" w14:textId="77777777" w:rsidR="006234EC" w:rsidRPr="00667D37" w:rsidRDefault="006234EC" w:rsidP="002F3DF3">
            <w:pPr>
              <w:spacing w:line="276" w:lineRule="auto"/>
              <w:rPr>
                <w:b/>
                <w:bCs/>
                <w:sz w:val="20"/>
                <w:szCs w:val="20"/>
                <w:lang w:val="en-US"/>
              </w:rPr>
            </w:pPr>
            <w:r w:rsidRPr="00667D37">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tcPr>
          <w:p w14:paraId="3F281BBB" w14:textId="6C8F246B" w:rsidR="006234EC" w:rsidRPr="00667D37" w:rsidRDefault="00B20A8D" w:rsidP="002F3DF3">
            <w:pPr>
              <w:pStyle w:val="NormalWeb"/>
              <w:jc w:val="both"/>
              <w:rPr>
                <w:b/>
                <w:bCs/>
                <w:sz w:val="20"/>
                <w:szCs w:val="20"/>
                <w:lang w:val="en-US"/>
              </w:rPr>
            </w:pPr>
            <w:r w:rsidRPr="00667D37">
              <w:rPr>
                <w:b/>
                <w:bCs/>
                <w:sz w:val="20"/>
                <w:szCs w:val="20"/>
                <w:lang w:val="en-US"/>
              </w:rPr>
              <w:t>-</w:t>
            </w:r>
          </w:p>
        </w:tc>
      </w:tr>
      <w:tr w:rsidR="006234EC" w:rsidRPr="00947C41" w14:paraId="1DD1C93D" w14:textId="77777777" w:rsidTr="00667D37">
        <w:trPr>
          <w:gridBefore w:val="1"/>
          <w:wBefore w:w="24" w:type="dxa"/>
          <w:cantSplit/>
          <w:trHeight w:val="241"/>
          <w:jc w:val="center"/>
        </w:trPr>
        <w:tc>
          <w:tcPr>
            <w:tcW w:w="9378" w:type="dxa"/>
            <w:gridSpan w:val="6"/>
            <w:tcBorders>
              <w:top w:val="single" w:sz="4" w:space="0" w:color="auto"/>
              <w:left w:val="single" w:sz="4" w:space="0" w:color="auto"/>
              <w:bottom w:val="single" w:sz="4" w:space="0" w:color="auto"/>
              <w:right w:val="single" w:sz="4" w:space="0" w:color="auto"/>
            </w:tcBorders>
            <w:vAlign w:val="center"/>
          </w:tcPr>
          <w:p w14:paraId="63B47AA4" w14:textId="67551CAA" w:rsidR="006234EC" w:rsidRPr="00947C41" w:rsidRDefault="00667D37" w:rsidP="002F3DF3">
            <w:pPr>
              <w:spacing w:line="276" w:lineRule="auto"/>
              <w:jc w:val="center"/>
              <w:rPr>
                <w:b/>
                <w:bCs/>
                <w:sz w:val="22"/>
                <w:szCs w:val="22"/>
                <w:lang w:val="en-US"/>
              </w:rPr>
            </w:pPr>
            <w:r>
              <w:rPr>
                <w:noProof/>
              </w:rPr>
              <w:drawing>
                <wp:inline distT="0" distB="0" distL="0" distR="0" wp14:anchorId="3BA77690" wp14:editId="6975CD62">
                  <wp:extent cx="5817870" cy="979170"/>
                  <wp:effectExtent l="0" t="0" r="0" b="0"/>
                  <wp:docPr id="51530310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870" cy="979170"/>
                          </a:xfrm>
                          <a:prstGeom prst="rect">
                            <a:avLst/>
                          </a:prstGeom>
                          <a:noFill/>
                          <a:ln>
                            <a:noFill/>
                          </a:ln>
                        </pic:spPr>
                      </pic:pic>
                    </a:graphicData>
                  </a:graphic>
                </wp:inline>
              </w:drawing>
            </w:r>
          </w:p>
        </w:tc>
      </w:tr>
      <w:tr w:rsidR="006234EC" w:rsidRPr="00947C41" w14:paraId="57233ABE"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1421D811" w14:textId="01F080BB" w:rsidR="006234EC" w:rsidRPr="00947C41" w:rsidRDefault="006234EC" w:rsidP="002F3DF3">
            <w:pPr>
              <w:spacing w:line="276" w:lineRule="auto"/>
              <w:rPr>
                <w:b/>
                <w:bCs/>
                <w:sz w:val="22"/>
                <w:szCs w:val="22"/>
                <w:lang w:val="en-US"/>
              </w:rPr>
            </w:pPr>
            <w:r>
              <w:rPr>
                <w:b/>
                <w:bCs/>
                <w:sz w:val="22"/>
                <w:szCs w:val="22"/>
                <w:lang w:val="en-US"/>
              </w:rPr>
              <w:lastRenderedPageBreak/>
              <w:t>ESM731</w:t>
            </w:r>
          </w:p>
        </w:tc>
        <w:tc>
          <w:tcPr>
            <w:tcW w:w="5671" w:type="dxa"/>
            <w:tcBorders>
              <w:top w:val="single" w:sz="4" w:space="0" w:color="auto"/>
              <w:left w:val="single" w:sz="4" w:space="0" w:color="auto"/>
              <w:bottom w:val="single" w:sz="4" w:space="0" w:color="auto"/>
              <w:right w:val="single" w:sz="4" w:space="0" w:color="auto"/>
            </w:tcBorders>
          </w:tcPr>
          <w:p w14:paraId="716AD2C6" w14:textId="55C76186" w:rsidR="006234EC" w:rsidRPr="00947C41" w:rsidRDefault="006234EC" w:rsidP="002F3DF3">
            <w:pPr>
              <w:spacing w:line="276" w:lineRule="auto"/>
              <w:rPr>
                <w:b/>
                <w:bCs/>
                <w:sz w:val="22"/>
                <w:szCs w:val="22"/>
                <w:lang w:val="en-US"/>
              </w:rPr>
            </w:pPr>
            <w:r>
              <w:rPr>
                <w:b/>
                <w:bCs/>
                <w:sz w:val="22"/>
                <w:szCs w:val="22"/>
                <w:lang w:val="en-US"/>
              </w:rPr>
              <w:t>Installation Project Preparation Techniques</w:t>
            </w:r>
          </w:p>
        </w:tc>
        <w:tc>
          <w:tcPr>
            <w:tcW w:w="425" w:type="dxa"/>
            <w:tcBorders>
              <w:top w:val="single" w:sz="4" w:space="0" w:color="auto"/>
              <w:left w:val="single" w:sz="4" w:space="0" w:color="auto"/>
              <w:bottom w:val="single" w:sz="4" w:space="0" w:color="auto"/>
              <w:right w:val="single" w:sz="4" w:space="0" w:color="auto"/>
            </w:tcBorders>
            <w:vAlign w:val="center"/>
          </w:tcPr>
          <w:p w14:paraId="2A24E487" w14:textId="77777777" w:rsidR="006234EC" w:rsidRPr="00947C41" w:rsidRDefault="006234EC" w:rsidP="002F3DF3">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645FC66A" w14:textId="77777777" w:rsidR="006234EC" w:rsidRPr="00947C41" w:rsidRDefault="006234EC" w:rsidP="002F3DF3">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94BB343" w14:textId="77777777" w:rsidR="006234EC" w:rsidRPr="00947C41" w:rsidRDefault="006234EC" w:rsidP="002F3DF3">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7828FA9C" w14:textId="77777777" w:rsidR="006234EC" w:rsidRPr="00947C41" w:rsidRDefault="006234EC" w:rsidP="002F3DF3">
            <w:pPr>
              <w:spacing w:line="276" w:lineRule="auto"/>
              <w:jc w:val="center"/>
              <w:rPr>
                <w:b/>
                <w:bCs/>
                <w:sz w:val="22"/>
                <w:szCs w:val="22"/>
                <w:lang w:val="en-US"/>
              </w:rPr>
            </w:pPr>
            <w:r w:rsidRPr="00947C41">
              <w:rPr>
                <w:b/>
                <w:bCs/>
                <w:sz w:val="22"/>
                <w:szCs w:val="22"/>
                <w:lang w:val="en-US"/>
              </w:rPr>
              <w:t>8</w:t>
            </w:r>
          </w:p>
        </w:tc>
      </w:tr>
      <w:tr w:rsidR="006234EC" w:rsidRPr="00947C41" w14:paraId="52891F6A"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7D915F77" w14:textId="77777777" w:rsidR="006234EC" w:rsidRPr="00947C41" w:rsidRDefault="006234EC" w:rsidP="002F3DF3">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D084D45" w14:textId="4A74FD9A" w:rsidR="006234EC" w:rsidRPr="00947C41" w:rsidRDefault="00B20A8D" w:rsidP="002F3DF3">
            <w:pPr>
              <w:pStyle w:val="NormalWeb"/>
              <w:jc w:val="both"/>
              <w:rPr>
                <w:b/>
                <w:bCs/>
                <w:sz w:val="22"/>
                <w:szCs w:val="22"/>
                <w:lang w:val="en-US"/>
              </w:rPr>
            </w:pPr>
            <w:r>
              <w:rPr>
                <w:b/>
                <w:bCs/>
                <w:sz w:val="22"/>
                <w:szCs w:val="22"/>
                <w:lang w:val="en-US"/>
              </w:rPr>
              <w:t>-</w:t>
            </w:r>
          </w:p>
        </w:tc>
      </w:tr>
      <w:tr w:rsidR="006234EC" w:rsidRPr="00947C41" w14:paraId="650CD356" w14:textId="77777777" w:rsidTr="00667D37">
        <w:trPr>
          <w:gridBefore w:val="1"/>
          <w:wBefore w:w="24" w:type="dxa"/>
          <w:cantSplit/>
          <w:trHeight w:val="241"/>
          <w:jc w:val="center"/>
        </w:trPr>
        <w:tc>
          <w:tcPr>
            <w:tcW w:w="9378" w:type="dxa"/>
            <w:gridSpan w:val="6"/>
            <w:tcBorders>
              <w:top w:val="single" w:sz="4" w:space="0" w:color="auto"/>
              <w:left w:val="single" w:sz="4" w:space="0" w:color="auto"/>
              <w:bottom w:val="single" w:sz="4" w:space="0" w:color="auto"/>
              <w:right w:val="single" w:sz="4" w:space="0" w:color="auto"/>
            </w:tcBorders>
            <w:vAlign w:val="center"/>
          </w:tcPr>
          <w:p w14:paraId="71870D0E" w14:textId="77777777" w:rsidR="006234EC" w:rsidRPr="00947C41" w:rsidRDefault="006234EC" w:rsidP="002F3DF3">
            <w:pPr>
              <w:spacing w:line="276" w:lineRule="auto"/>
              <w:jc w:val="center"/>
              <w:rPr>
                <w:b/>
                <w:bCs/>
                <w:sz w:val="22"/>
                <w:szCs w:val="22"/>
                <w:lang w:val="en-US"/>
              </w:rPr>
            </w:pPr>
          </w:p>
        </w:tc>
      </w:tr>
      <w:tr w:rsidR="006234EC" w:rsidRPr="00947C41" w14:paraId="6C4374FC"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381470D2" w14:textId="19D86C04" w:rsidR="006234EC" w:rsidRPr="00947C41" w:rsidRDefault="006234EC" w:rsidP="002F3DF3">
            <w:pPr>
              <w:spacing w:line="276" w:lineRule="auto"/>
              <w:rPr>
                <w:b/>
                <w:bCs/>
                <w:sz w:val="22"/>
                <w:szCs w:val="22"/>
                <w:lang w:val="en-US"/>
              </w:rPr>
            </w:pPr>
            <w:r>
              <w:rPr>
                <w:b/>
                <w:bCs/>
                <w:sz w:val="22"/>
                <w:szCs w:val="22"/>
                <w:lang w:val="en-US"/>
              </w:rPr>
              <w:t>ESM797</w:t>
            </w:r>
          </w:p>
        </w:tc>
        <w:tc>
          <w:tcPr>
            <w:tcW w:w="5671" w:type="dxa"/>
            <w:tcBorders>
              <w:top w:val="single" w:sz="4" w:space="0" w:color="auto"/>
              <w:left w:val="single" w:sz="4" w:space="0" w:color="auto"/>
              <w:bottom w:val="single" w:sz="4" w:space="0" w:color="auto"/>
              <w:right w:val="single" w:sz="4" w:space="0" w:color="auto"/>
            </w:tcBorders>
          </w:tcPr>
          <w:p w14:paraId="0338F552" w14:textId="6FC6177D" w:rsidR="006234EC" w:rsidRPr="00947C41" w:rsidRDefault="006234EC" w:rsidP="002F3DF3">
            <w:pPr>
              <w:spacing w:line="276" w:lineRule="auto"/>
              <w:rPr>
                <w:b/>
                <w:bCs/>
                <w:sz w:val="22"/>
                <w:szCs w:val="22"/>
                <w:lang w:val="en-US"/>
              </w:rPr>
            </w:pPr>
            <w:r>
              <w:rPr>
                <w:b/>
                <w:bCs/>
                <w:sz w:val="22"/>
                <w:szCs w:val="22"/>
                <w:lang w:val="en-US"/>
              </w:rPr>
              <w:t>MSc Seminar</w:t>
            </w:r>
          </w:p>
        </w:tc>
        <w:tc>
          <w:tcPr>
            <w:tcW w:w="425" w:type="dxa"/>
            <w:tcBorders>
              <w:top w:val="single" w:sz="4" w:space="0" w:color="auto"/>
              <w:left w:val="single" w:sz="4" w:space="0" w:color="auto"/>
              <w:bottom w:val="single" w:sz="4" w:space="0" w:color="auto"/>
              <w:right w:val="single" w:sz="4" w:space="0" w:color="auto"/>
            </w:tcBorders>
            <w:vAlign w:val="center"/>
          </w:tcPr>
          <w:p w14:paraId="3B27F3C7" w14:textId="443D81E9" w:rsidR="006234EC" w:rsidRPr="00947C41" w:rsidRDefault="003504B2" w:rsidP="002F3DF3">
            <w:pPr>
              <w:spacing w:line="276" w:lineRule="auto"/>
              <w:rPr>
                <w:b/>
                <w:bCs/>
                <w:sz w:val="22"/>
                <w:szCs w:val="22"/>
                <w:lang w:val="en-US"/>
              </w:rPr>
            </w:pPr>
            <w:r>
              <w:rPr>
                <w:b/>
                <w:bCs/>
                <w:sz w:val="22"/>
                <w:szCs w:val="22"/>
                <w:lang w:val="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06BFDA7D" w14:textId="1DE99B3C" w:rsidR="006234EC" w:rsidRPr="00947C41" w:rsidRDefault="003504B2" w:rsidP="002F3DF3">
            <w:pPr>
              <w:spacing w:line="276" w:lineRule="auto"/>
              <w:rPr>
                <w:b/>
                <w:bCs/>
                <w:sz w:val="22"/>
                <w:szCs w:val="22"/>
                <w:lang w:val="en-US"/>
              </w:rPr>
            </w:pPr>
            <w:r>
              <w:rPr>
                <w:b/>
                <w:bCs/>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092D9294" w14:textId="4E46E1A6" w:rsidR="006234EC" w:rsidRPr="00947C41" w:rsidRDefault="003504B2" w:rsidP="002F3DF3">
            <w:pPr>
              <w:spacing w:line="276" w:lineRule="auto"/>
              <w:rPr>
                <w:b/>
                <w:bCs/>
                <w:sz w:val="22"/>
                <w:szCs w:val="22"/>
                <w:lang w:val="en-US"/>
              </w:rPr>
            </w:pPr>
            <w:r>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345CEED7" w14:textId="399E34DC" w:rsidR="006234EC" w:rsidRPr="00947C41" w:rsidRDefault="003504B2" w:rsidP="002F3DF3">
            <w:pPr>
              <w:spacing w:line="276" w:lineRule="auto"/>
              <w:jc w:val="center"/>
              <w:rPr>
                <w:b/>
                <w:bCs/>
                <w:sz w:val="22"/>
                <w:szCs w:val="22"/>
                <w:lang w:val="en-US"/>
              </w:rPr>
            </w:pPr>
            <w:r>
              <w:rPr>
                <w:b/>
                <w:bCs/>
                <w:sz w:val="22"/>
                <w:szCs w:val="22"/>
                <w:lang w:val="en-US"/>
              </w:rPr>
              <w:t>6</w:t>
            </w:r>
          </w:p>
        </w:tc>
      </w:tr>
      <w:tr w:rsidR="006234EC" w:rsidRPr="00947C41" w14:paraId="57C18FF9"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72EBE14D" w14:textId="77777777" w:rsidR="006234EC" w:rsidRPr="00947C41" w:rsidRDefault="006234EC" w:rsidP="002F3DF3">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2BB9A29" w14:textId="77777777" w:rsidR="00B20A8D" w:rsidRPr="00B20A8D" w:rsidRDefault="00B20A8D" w:rsidP="00B20A8D">
            <w:pPr>
              <w:spacing w:before="0" w:after="0"/>
              <w:jc w:val="both"/>
              <w:rPr>
                <w:b/>
                <w:bCs/>
                <w:sz w:val="22"/>
                <w:szCs w:val="22"/>
                <w:lang w:val="en-US"/>
              </w:rPr>
            </w:pPr>
            <w:r w:rsidRPr="00B20A8D">
              <w:rPr>
                <w:b/>
                <w:bCs/>
                <w:sz w:val="22"/>
                <w:szCs w:val="22"/>
                <w:lang w:val="en-US"/>
              </w:rPr>
              <w:br/>
              <w:t>A comprehensive research and presentation about a subject assigned by student and supervisor.</w:t>
            </w:r>
          </w:p>
          <w:p w14:paraId="5E2F4D9E" w14:textId="77777777" w:rsidR="006234EC" w:rsidRPr="00947C41" w:rsidRDefault="006234EC" w:rsidP="002F3DF3">
            <w:pPr>
              <w:pStyle w:val="NormalWeb"/>
              <w:jc w:val="both"/>
              <w:rPr>
                <w:b/>
                <w:bCs/>
                <w:sz w:val="22"/>
                <w:szCs w:val="22"/>
                <w:lang w:val="en-US"/>
              </w:rPr>
            </w:pPr>
          </w:p>
        </w:tc>
      </w:tr>
      <w:tr w:rsidR="006234EC" w:rsidRPr="00947C41" w14:paraId="6CB522CE" w14:textId="77777777" w:rsidTr="00667D37">
        <w:trPr>
          <w:gridBefore w:val="1"/>
          <w:wBefore w:w="24" w:type="dxa"/>
          <w:cantSplit/>
          <w:trHeight w:val="241"/>
          <w:jc w:val="center"/>
        </w:trPr>
        <w:tc>
          <w:tcPr>
            <w:tcW w:w="9378" w:type="dxa"/>
            <w:gridSpan w:val="6"/>
            <w:tcBorders>
              <w:top w:val="single" w:sz="4" w:space="0" w:color="auto"/>
              <w:left w:val="single" w:sz="4" w:space="0" w:color="auto"/>
              <w:bottom w:val="single" w:sz="4" w:space="0" w:color="auto"/>
              <w:right w:val="single" w:sz="4" w:space="0" w:color="auto"/>
            </w:tcBorders>
            <w:vAlign w:val="center"/>
          </w:tcPr>
          <w:p w14:paraId="37BD1AAD" w14:textId="77777777" w:rsidR="006234EC" w:rsidRPr="00947C41" w:rsidRDefault="006234EC" w:rsidP="002F3DF3">
            <w:pPr>
              <w:spacing w:line="276" w:lineRule="auto"/>
              <w:jc w:val="center"/>
              <w:rPr>
                <w:b/>
                <w:bCs/>
                <w:sz w:val="22"/>
                <w:szCs w:val="22"/>
                <w:lang w:val="en-US"/>
              </w:rPr>
            </w:pPr>
          </w:p>
        </w:tc>
      </w:tr>
      <w:tr w:rsidR="006234EC" w:rsidRPr="00947C41" w14:paraId="362493AF"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7C052F5F" w14:textId="685C4B30" w:rsidR="006234EC" w:rsidRPr="00947C41" w:rsidRDefault="006234EC" w:rsidP="002F3DF3">
            <w:pPr>
              <w:spacing w:line="276" w:lineRule="auto"/>
              <w:jc w:val="both"/>
              <w:rPr>
                <w:b/>
                <w:bCs/>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14:paraId="6DF73723" w14:textId="6D015D11" w:rsidR="006234EC" w:rsidRPr="00947C41" w:rsidRDefault="006234EC" w:rsidP="002F3DF3">
            <w:pPr>
              <w:spacing w:line="276" w:lineRule="auto"/>
              <w:rPr>
                <w:b/>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00B1BA5" w14:textId="46BA1D43" w:rsidR="006234EC" w:rsidRPr="00947C41" w:rsidRDefault="006234EC" w:rsidP="002F3DF3">
            <w:pPr>
              <w:spacing w:line="276" w:lineRule="auto"/>
              <w:rPr>
                <w:b/>
                <w:bCs/>
                <w:sz w:val="22"/>
                <w:szCs w:val="22"/>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0530725F" w14:textId="1693FF69" w:rsidR="006234EC" w:rsidRPr="00947C41" w:rsidRDefault="006234EC" w:rsidP="002F3DF3">
            <w:pPr>
              <w:spacing w:line="276" w:lineRule="auto"/>
              <w:rPr>
                <w:b/>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EA0496E" w14:textId="65555B14" w:rsidR="006234EC" w:rsidRPr="00947C41" w:rsidRDefault="006234EC" w:rsidP="002F3DF3">
            <w:pPr>
              <w:spacing w:line="276" w:lineRule="auto"/>
              <w:rPr>
                <w:b/>
                <w:bCs/>
                <w:sz w:val="22"/>
                <w:szCs w:val="22"/>
                <w:lang w:val="en-US"/>
              </w:rPr>
            </w:pPr>
          </w:p>
        </w:tc>
        <w:tc>
          <w:tcPr>
            <w:tcW w:w="1037" w:type="dxa"/>
            <w:tcBorders>
              <w:top w:val="single" w:sz="4" w:space="0" w:color="auto"/>
              <w:left w:val="single" w:sz="4" w:space="0" w:color="auto"/>
              <w:bottom w:val="single" w:sz="4" w:space="0" w:color="auto"/>
              <w:right w:val="single" w:sz="4" w:space="0" w:color="auto"/>
            </w:tcBorders>
            <w:vAlign w:val="center"/>
          </w:tcPr>
          <w:p w14:paraId="562DCD29" w14:textId="3D61A074" w:rsidR="006234EC" w:rsidRPr="00947C41" w:rsidRDefault="006234EC" w:rsidP="002F3DF3">
            <w:pPr>
              <w:spacing w:line="276" w:lineRule="auto"/>
              <w:jc w:val="center"/>
              <w:rPr>
                <w:b/>
                <w:bCs/>
                <w:sz w:val="22"/>
                <w:szCs w:val="22"/>
                <w:lang w:val="en-US"/>
              </w:rPr>
            </w:pPr>
          </w:p>
        </w:tc>
      </w:tr>
      <w:tr w:rsidR="006234EC" w:rsidRPr="00947C41" w14:paraId="30934DE8"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344268BB" w14:textId="37BD4D93" w:rsidR="006234EC" w:rsidRPr="00947C41" w:rsidRDefault="006234EC" w:rsidP="002F3DF3">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2B8A4B3" w14:textId="77777777" w:rsidR="006234EC" w:rsidRPr="00947C41" w:rsidRDefault="006234EC" w:rsidP="002F3DF3">
            <w:pPr>
              <w:pStyle w:val="NormalWeb"/>
              <w:jc w:val="both"/>
              <w:rPr>
                <w:b/>
                <w:bCs/>
                <w:sz w:val="22"/>
                <w:szCs w:val="22"/>
                <w:lang w:val="en-US"/>
              </w:rPr>
            </w:pPr>
          </w:p>
        </w:tc>
      </w:tr>
      <w:tr w:rsidR="006234EC" w:rsidRPr="00947C41" w14:paraId="2A54B198"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5ED9DD1B" w14:textId="3717E48A" w:rsidR="006234EC" w:rsidRPr="00947C41" w:rsidRDefault="007C6E09" w:rsidP="002F3DF3">
            <w:pPr>
              <w:spacing w:line="276" w:lineRule="auto"/>
              <w:rPr>
                <w:b/>
                <w:bCs/>
                <w:sz w:val="22"/>
                <w:szCs w:val="22"/>
                <w:lang w:val="en-US"/>
              </w:rPr>
            </w:pPr>
            <w:r>
              <w:rPr>
                <w:b/>
                <w:bCs/>
                <w:sz w:val="22"/>
                <w:szCs w:val="22"/>
                <w:lang w:val="en-US"/>
              </w:rPr>
              <w:t>ESM799</w:t>
            </w:r>
          </w:p>
        </w:tc>
        <w:tc>
          <w:tcPr>
            <w:tcW w:w="5671" w:type="dxa"/>
            <w:tcBorders>
              <w:top w:val="single" w:sz="4" w:space="0" w:color="auto"/>
              <w:left w:val="single" w:sz="4" w:space="0" w:color="auto"/>
              <w:bottom w:val="single" w:sz="4" w:space="0" w:color="auto"/>
              <w:right w:val="single" w:sz="4" w:space="0" w:color="auto"/>
            </w:tcBorders>
          </w:tcPr>
          <w:p w14:paraId="67044859" w14:textId="67EA5C63" w:rsidR="006234EC" w:rsidRPr="00947C41" w:rsidRDefault="007C6E09" w:rsidP="002F3DF3">
            <w:pPr>
              <w:spacing w:line="276" w:lineRule="auto"/>
              <w:rPr>
                <w:b/>
                <w:bCs/>
                <w:sz w:val="22"/>
                <w:szCs w:val="22"/>
                <w:lang w:val="en-US"/>
              </w:rPr>
            </w:pPr>
            <w:r>
              <w:rPr>
                <w:b/>
                <w:bCs/>
                <w:sz w:val="22"/>
                <w:szCs w:val="22"/>
                <w:lang w:val="en-US"/>
              </w:rPr>
              <w:t>MSc Thesis Research</w:t>
            </w:r>
          </w:p>
        </w:tc>
        <w:tc>
          <w:tcPr>
            <w:tcW w:w="425" w:type="dxa"/>
            <w:tcBorders>
              <w:top w:val="single" w:sz="4" w:space="0" w:color="auto"/>
              <w:left w:val="single" w:sz="4" w:space="0" w:color="auto"/>
              <w:bottom w:val="single" w:sz="4" w:space="0" w:color="auto"/>
              <w:right w:val="single" w:sz="4" w:space="0" w:color="auto"/>
            </w:tcBorders>
            <w:vAlign w:val="center"/>
          </w:tcPr>
          <w:p w14:paraId="2A585B9F" w14:textId="24E72685" w:rsidR="006234EC" w:rsidRPr="00947C41" w:rsidRDefault="007C6E09" w:rsidP="002F3DF3">
            <w:pPr>
              <w:spacing w:line="276" w:lineRule="auto"/>
              <w:rPr>
                <w:b/>
                <w:bCs/>
                <w:sz w:val="22"/>
                <w:szCs w:val="22"/>
                <w:lang w:val="en-US"/>
              </w:rPr>
            </w:pPr>
            <w:r>
              <w:rPr>
                <w:b/>
                <w:bCs/>
                <w:sz w:val="22"/>
                <w:szCs w:val="22"/>
                <w:lang w:val="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1ABF9BB6" w14:textId="52BD8D03" w:rsidR="006234EC" w:rsidRPr="00947C41" w:rsidRDefault="007C6E09" w:rsidP="002F3DF3">
            <w:pPr>
              <w:spacing w:line="276" w:lineRule="auto"/>
              <w:rPr>
                <w:b/>
                <w:bCs/>
                <w:sz w:val="22"/>
                <w:szCs w:val="22"/>
                <w:lang w:val="en-US"/>
              </w:rPr>
            </w:pPr>
            <w:r>
              <w:rPr>
                <w:b/>
                <w:bCs/>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43C54A64" w14:textId="4CD79DFB" w:rsidR="006234EC" w:rsidRPr="00947C41" w:rsidRDefault="007C6E09" w:rsidP="002F3DF3">
            <w:pPr>
              <w:spacing w:line="276" w:lineRule="auto"/>
              <w:rPr>
                <w:b/>
                <w:bCs/>
                <w:sz w:val="22"/>
                <w:szCs w:val="22"/>
                <w:lang w:val="en-US"/>
              </w:rPr>
            </w:pPr>
            <w:r>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02C3BDCA" w14:textId="21CA31A5" w:rsidR="006234EC" w:rsidRPr="00947C41" w:rsidRDefault="007C6E09" w:rsidP="002F3DF3">
            <w:pPr>
              <w:spacing w:line="276" w:lineRule="auto"/>
              <w:jc w:val="center"/>
              <w:rPr>
                <w:b/>
                <w:bCs/>
                <w:sz w:val="22"/>
                <w:szCs w:val="22"/>
                <w:lang w:val="en-US"/>
              </w:rPr>
            </w:pPr>
            <w:r>
              <w:rPr>
                <w:b/>
                <w:bCs/>
                <w:sz w:val="22"/>
                <w:szCs w:val="22"/>
                <w:lang w:val="en-US"/>
              </w:rPr>
              <w:t>26</w:t>
            </w:r>
          </w:p>
        </w:tc>
      </w:tr>
      <w:tr w:rsidR="006234EC" w:rsidRPr="00947C41" w14:paraId="38A887C7"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0E2DEB71" w14:textId="77777777" w:rsidR="006234EC" w:rsidRPr="00947C41" w:rsidRDefault="006234EC" w:rsidP="002F3DF3">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tcPr>
          <w:p w14:paraId="12AE02A7" w14:textId="08D0F436" w:rsidR="006234EC" w:rsidRPr="00947C41" w:rsidRDefault="007C6E09" w:rsidP="007C6E09">
            <w:pPr>
              <w:spacing w:before="0" w:after="0"/>
              <w:jc w:val="both"/>
              <w:rPr>
                <w:b/>
                <w:bCs/>
                <w:sz w:val="22"/>
                <w:szCs w:val="22"/>
                <w:lang w:val="en-US"/>
              </w:rPr>
            </w:pPr>
            <w:r w:rsidRPr="007C6E09">
              <w:rPr>
                <w:b/>
                <w:bCs/>
                <w:sz w:val="22"/>
                <w:szCs w:val="22"/>
                <w:lang w:val="en-US"/>
              </w:rPr>
              <w:t>Thesis topics and contemporary topics</w:t>
            </w:r>
          </w:p>
        </w:tc>
      </w:tr>
      <w:tr w:rsidR="007C6E09" w:rsidRPr="00947C41" w14:paraId="1881A12B"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648E0BE0" w14:textId="77777777" w:rsidR="007C6E09" w:rsidRPr="00947C41" w:rsidRDefault="007C6E09" w:rsidP="00450D25">
            <w:pPr>
              <w:spacing w:line="276" w:lineRule="auto"/>
              <w:rPr>
                <w:b/>
                <w:bCs/>
                <w:sz w:val="22"/>
                <w:szCs w:val="22"/>
                <w:lang w:val="en-US"/>
              </w:rPr>
            </w:pPr>
            <w:r>
              <w:rPr>
                <w:b/>
                <w:bCs/>
                <w:sz w:val="22"/>
                <w:szCs w:val="22"/>
                <w:lang w:val="en-US"/>
              </w:rPr>
              <w:t>LUEE701</w:t>
            </w:r>
          </w:p>
        </w:tc>
        <w:tc>
          <w:tcPr>
            <w:tcW w:w="5671" w:type="dxa"/>
            <w:tcBorders>
              <w:top w:val="single" w:sz="4" w:space="0" w:color="auto"/>
              <w:left w:val="single" w:sz="4" w:space="0" w:color="auto"/>
              <w:bottom w:val="single" w:sz="4" w:space="0" w:color="auto"/>
              <w:right w:val="single" w:sz="4" w:space="0" w:color="auto"/>
            </w:tcBorders>
          </w:tcPr>
          <w:p w14:paraId="386A82A4" w14:textId="77777777" w:rsidR="007C6E09" w:rsidRPr="00947C41" w:rsidRDefault="007C6E09" w:rsidP="00450D25">
            <w:pPr>
              <w:spacing w:line="276" w:lineRule="auto"/>
              <w:rPr>
                <w:b/>
                <w:bCs/>
                <w:sz w:val="22"/>
                <w:szCs w:val="22"/>
                <w:lang w:val="en-US"/>
              </w:rPr>
            </w:pPr>
            <w:r>
              <w:rPr>
                <w:b/>
                <w:bCs/>
                <w:sz w:val="22"/>
                <w:szCs w:val="22"/>
                <w:lang w:val="en-US"/>
              </w:rPr>
              <w:t>Scientific Research Techniques and Scientific Ethics</w:t>
            </w:r>
          </w:p>
        </w:tc>
        <w:tc>
          <w:tcPr>
            <w:tcW w:w="425" w:type="dxa"/>
            <w:tcBorders>
              <w:top w:val="single" w:sz="4" w:space="0" w:color="auto"/>
              <w:left w:val="single" w:sz="4" w:space="0" w:color="auto"/>
              <w:bottom w:val="single" w:sz="4" w:space="0" w:color="auto"/>
              <w:right w:val="single" w:sz="4" w:space="0" w:color="auto"/>
            </w:tcBorders>
            <w:vAlign w:val="center"/>
          </w:tcPr>
          <w:p w14:paraId="6922A77D" w14:textId="77777777" w:rsidR="007C6E09" w:rsidRPr="00947C41" w:rsidRDefault="007C6E09" w:rsidP="00450D25">
            <w:pPr>
              <w:spacing w:line="276" w:lineRule="auto"/>
              <w:rPr>
                <w:b/>
                <w:bCs/>
                <w:sz w:val="22"/>
                <w:szCs w:val="22"/>
                <w:lang w:val="en-US"/>
              </w:rPr>
            </w:pPr>
            <w:r>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1806569" w14:textId="77777777" w:rsidR="007C6E09" w:rsidRPr="00947C41" w:rsidRDefault="007C6E09" w:rsidP="00450D25">
            <w:pPr>
              <w:spacing w:line="276" w:lineRule="auto"/>
              <w:rPr>
                <w:b/>
                <w:bCs/>
                <w:sz w:val="22"/>
                <w:szCs w:val="22"/>
                <w:lang w:val="en-US"/>
              </w:rPr>
            </w:pPr>
            <w:r>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5BF68C6" w14:textId="77777777" w:rsidR="007C6E09" w:rsidRPr="00947C41" w:rsidRDefault="007C6E09" w:rsidP="00450D25">
            <w:pPr>
              <w:spacing w:line="276" w:lineRule="auto"/>
              <w:rPr>
                <w:b/>
                <w:bCs/>
                <w:sz w:val="22"/>
                <w:szCs w:val="22"/>
                <w:lang w:val="en-US"/>
              </w:rPr>
            </w:pPr>
            <w:r>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7B23690A" w14:textId="77777777" w:rsidR="007C6E09" w:rsidRPr="00947C41" w:rsidRDefault="007C6E09" w:rsidP="00450D25">
            <w:pPr>
              <w:spacing w:line="276" w:lineRule="auto"/>
              <w:jc w:val="center"/>
              <w:rPr>
                <w:b/>
                <w:bCs/>
                <w:sz w:val="22"/>
                <w:szCs w:val="22"/>
                <w:lang w:val="en-US"/>
              </w:rPr>
            </w:pPr>
            <w:r>
              <w:rPr>
                <w:b/>
                <w:bCs/>
                <w:sz w:val="22"/>
                <w:szCs w:val="22"/>
                <w:lang w:val="en-US"/>
              </w:rPr>
              <w:t>8</w:t>
            </w:r>
          </w:p>
        </w:tc>
      </w:tr>
      <w:tr w:rsidR="007C6E09" w:rsidRPr="00947C41" w14:paraId="230D62BC"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40109DE7" w14:textId="77777777" w:rsidR="007C6E09" w:rsidRPr="00947C41" w:rsidRDefault="007C6E09" w:rsidP="00450D25">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tcPr>
          <w:p w14:paraId="588671FF" w14:textId="77777777" w:rsidR="007C6E09" w:rsidRPr="00B20A8D" w:rsidRDefault="007C6E09" w:rsidP="00450D25">
            <w:pPr>
              <w:spacing w:before="0" w:after="0"/>
              <w:jc w:val="both"/>
              <w:rPr>
                <w:b/>
                <w:bCs/>
                <w:sz w:val="22"/>
                <w:szCs w:val="22"/>
                <w:lang w:val="en-US"/>
              </w:rPr>
            </w:pPr>
            <w:r>
              <w:rPr>
                <w:rFonts w:ascii="Open Sans" w:hAnsi="Open Sans" w:cs="Open Sans"/>
                <w:color w:val="3A3A3A"/>
                <w:sz w:val="16"/>
                <w:szCs w:val="16"/>
              </w:rPr>
              <w:br/>
            </w:r>
            <w:r w:rsidRPr="00B20A8D">
              <w:rPr>
                <w:b/>
                <w:bCs/>
                <w:sz w:val="22"/>
                <w:szCs w:val="22"/>
                <w:lang w:val="en-US"/>
              </w:rPr>
              <w:t xml:space="preserve">Fundamental concepts and information about the science, the structure of scientific research, scientific methods and different ideas on these methods, data acquisition methods (quantitative and qualitative), registration, analysis, interpretation and reporting of </w:t>
            </w:r>
            <w:proofErr w:type="spellStart"/>
            <w:r w:rsidRPr="00B20A8D">
              <w:rPr>
                <w:b/>
                <w:bCs/>
                <w:sz w:val="22"/>
                <w:szCs w:val="22"/>
                <w:lang w:val="en-US"/>
              </w:rPr>
              <w:t>datas</w:t>
            </w:r>
            <w:proofErr w:type="spellEnd"/>
            <w:r w:rsidRPr="00B20A8D">
              <w:rPr>
                <w:b/>
                <w:bCs/>
                <w:sz w:val="22"/>
                <w:szCs w:val="22"/>
                <w:lang w:val="en-US"/>
              </w:rPr>
              <w:t>.</w:t>
            </w:r>
          </w:p>
          <w:p w14:paraId="38D01DA0" w14:textId="77777777" w:rsidR="007C6E09" w:rsidRPr="00947C41" w:rsidRDefault="007C6E09" w:rsidP="00450D25">
            <w:pPr>
              <w:pStyle w:val="NormalWeb"/>
              <w:jc w:val="both"/>
              <w:rPr>
                <w:b/>
                <w:bCs/>
                <w:sz w:val="22"/>
                <w:szCs w:val="22"/>
                <w:lang w:val="en-US"/>
              </w:rPr>
            </w:pPr>
          </w:p>
        </w:tc>
      </w:tr>
      <w:tr w:rsidR="00667D37" w:rsidRPr="00947C41" w14:paraId="4C32997C" w14:textId="77777777" w:rsidTr="00667D37">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47F558A3" w14:textId="77777777" w:rsidR="00667D37" w:rsidRPr="00947C41" w:rsidRDefault="00667D37" w:rsidP="00450D25">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tcPr>
          <w:p w14:paraId="2A564F72" w14:textId="54026C5E" w:rsidR="00667D37" w:rsidRDefault="00667D37" w:rsidP="00450D25">
            <w:pPr>
              <w:spacing w:before="0" w:after="0"/>
              <w:jc w:val="both"/>
              <w:rPr>
                <w:rFonts w:ascii="Open Sans" w:hAnsi="Open Sans" w:cs="Open Sans"/>
                <w:color w:val="3A3A3A"/>
                <w:sz w:val="16"/>
                <w:szCs w:val="16"/>
              </w:rPr>
            </w:pPr>
            <w:r>
              <w:rPr>
                <w:noProof/>
              </w:rPr>
              <w:drawing>
                <wp:inline distT="0" distB="0" distL="0" distR="0" wp14:anchorId="7C0442C3" wp14:editId="4A823344">
                  <wp:extent cx="5972810" cy="1005205"/>
                  <wp:effectExtent l="0" t="0" r="8890" b="4445"/>
                  <wp:docPr id="446045632" name="Resim 5" descr="metin,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45632" name="Resim 5" descr="metin, yazı tipi, makbuz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005205"/>
                          </a:xfrm>
                          <a:prstGeom prst="rect">
                            <a:avLst/>
                          </a:prstGeom>
                          <a:noFill/>
                          <a:ln>
                            <a:noFill/>
                          </a:ln>
                        </pic:spPr>
                      </pic:pic>
                    </a:graphicData>
                  </a:graphic>
                </wp:inline>
              </w:drawing>
            </w:r>
          </w:p>
        </w:tc>
      </w:tr>
    </w:tbl>
    <w:p w14:paraId="525AF734" w14:textId="3AEA56EE" w:rsidR="00693F57" w:rsidRDefault="00693F57" w:rsidP="008973A1">
      <w:pPr>
        <w:pStyle w:val="NormalWeb"/>
        <w:jc w:val="both"/>
        <w:rPr>
          <w:b/>
          <w:bCs/>
          <w:color w:val="000000"/>
          <w:lang w:val="en-US"/>
        </w:rPr>
      </w:pPr>
    </w:p>
    <w:p w14:paraId="6EAB6E3B" w14:textId="77777777" w:rsidR="00A85225" w:rsidRDefault="00A85225" w:rsidP="008973A1">
      <w:pPr>
        <w:pStyle w:val="NormalWeb"/>
        <w:jc w:val="both"/>
        <w:rPr>
          <w:b/>
          <w:bCs/>
          <w:color w:val="000000"/>
          <w:lang w:val="en-US"/>
        </w:rPr>
      </w:pPr>
    </w:p>
    <w:p w14:paraId="36FBB5E5" w14:textId="77777777" w:rsidR="00A85225" w:rsidRDefault="00A85225" w:rsidP="008973A1">
      <w:pPr>
        <w:pStyle w:val="NormalWeb"/>
        <w:jc w:val="both"/>
        <w:rPr>
          <w:b/>
          <w:bCs/>
          <w:color w:val="000000"/>
          <w:lang w:val="en-US"/>
        </w:rPr>
      </w:pPr>
    </w:p>
    <w:p w14:paraId="03AD04EC" w14:textId="77777777" w:rsidR="00A85225" w:rsidRDefault="00A85225" w:rsidP="008973A1">
      <w:pPr>
        <w:pStyle w:val="NormalWeb"/>
        <w:jc w:val="both"/>
        <w:rPr>
          <w:b/>
          <w:bCs/>
          <w:color w:val="000000"/>
          <w:lang w:val="en-US"/>
        </w:rPr>
      </w:pPr>
    </w:p>
    <w:p w14:paraId="39DFEEA7" w14:textId="77777777" w:rsidR="00A85225" w:rsidRDefault="00A85225" w:rsidP="008973A1">
      <w:pPr>
        <w:pStyle w:val="NormalWeb"/>
        <w:jc w:val="both"/>
        <w:rPr>
          <w:b/>
          <w:bCs/>
          <w:color w:val="000000"/>
          <w:lang w:val="en-US"/>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1230"/>
        <w:gridCol w:w="21"/>
        <w:gridCol w:w="5662"/>
        <w:gridCol w:w="6"/>
        <w:gridCol w:w="425"/>
        <w:gridCol w:w="427"/>
        <w:gridCol w:w="568"/>
        <w:gridCol w:w="1039"/>
      </w:tblGrid>
      <w:tr w:rsidR="00A85225" w:rsidRPr="00947C41" w14:paraId="14DB7A8A" w14:textId="77777777" w:rsidTr="00322E5B">
        <w:trPr>
          <w:cantSplit/>
          <w:trHeight w:val="241"/>
          <w:jc w:val="center"/>
        </w:trPr>
        <w:tc>
          <w:tcPr>
            <w:tcW w:w="1254" w:type="dxa"/>
            <w:gridSpan w:val="2"/>
            <w:tcBorders>
              <w:top w:val="single" w:sz="4" w:space="0" w:color="auto"/>
              <w:left w:val="single" w:sz="4" w:space="0" w:color="auto"/>
              <w:bottom w:val="single" w:sz="4" w:space="0" w:color="auto"/>
              <w:right w:val="single" w:sz="4" w:space="0" w:color="auto"/>
            </w:tcBorders>
          </w:tcPr>
          <w:p w14:paraId="7DE780FD" w14:textId="2956A73E" w:rsidR="00A85225" w:rsidRPr="00947C41" w:rsidRDefault="00A85225" w:rsidP="002119ED">
            <w:pPr>
              <w:spacing w:line="276" w:lineRule="auto"/>
              <w:jc w:val="both"/>
              <w:rPr>
                <w:b/>
                <w:bCs/>
                <w:sz w:val="22"/>
                <w:szCs w:val="22"/>
                <w:lang w:val="en-US"/>
              </w:rPr>
            </w:pPr>
            <w:r w:rsidRPr="00A85225">
              <w:rPr>
                <w:b/>
                <w:bCs/>
                <w:sz w:val="20"/>
                <w:szCs w:val="20"/>
                <w:lang w:val="en-US"/>
              </w:rPr>
              <w:lastRenderedPageBreak/>
              <w:t>ESM7098D</w:t>
            </w:r>
          </w:p>
        </w:tc>
        <w:tc>
          <w:tcPr>
            <w:tcW w:w="5683" w:type="dxa"/>
            <w:gridSpan w:val="2"/>
            <w:tcBorders>
              <w:top w:val="single" w:sz="4" w:space="0" w:color="auto"/>
              <w:left w:val="single" w:sz="4" w:space="0" w:color="auto"/>
              <w:bottom w:val="single" w:sz="4" w:space="0" w:color="auto"/>
              <w:right w:val="single" w:sz="4" w:space="0" w:color="auto"/>
            </w:tcBorders>
          </w:tcPr>
          <w:p w14:paraId="354C7594" w14:textId="464FF99F" w:rsidR="00A85225" w:rsidRPr="00947C41" w:rsidRDefault="00071143" w:rsidP="002119ED">
            <w:pPr>
              <w:spacing w:line="276" w:lineRule="auto"/>
              <w:rPr>
                <w:b/>
                <w:bCs/>
                <w:sz w:val="22"/>
                <w:szCs w:val="22"/>
                <w:lang w:val="en-US"/>
              </w:rPr>
            </w:pPr>
            <w:r>
              <w:rPr>
                <w:b/>
                <w:bCs/>
                <w:sz w:val="22"/>
                <w:szCs w:val="22"/>
                <w:lang w:val="en-US"/>
              </w:rPr>
              <w:t>Course</w:t>
            </w:r>
            <w:r w:rsidR="00A85225">
              <w:rPr>
                <w:b/>
                <w:bCs/>
                <w:sz w:val="22"/>
                <w:szCs w:val="22"/>
                <w:lang w:val="en-US"/>
              </w:rPr>
              <w:t xml:space="preserve"> Field of Specialization</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5147786B" w14:textId="77777777" w:rsidR="00A85225" w:rsidRPr="00947C41" w:rsidRDefault="00A85225" w:rsidP="002119ED">
            <w:pPr>
              <w:spacing w:line="276" w:lineRule="auto"/>
              <w:rPr>
                <w:b/>
                <w:bCs/>
                <w:sz w:val="22"/>
                <w:szCs w:val="22"/>
                <w:lang w:val="en-US"/>
              </w:rPr>
            </w:pPr>
            <w:r>
              <w:rPr>
                <w:b/>
                <w:bCs/>
                <w:sz w:val="22"/>
                <w:szCs w:val="22"/>
                <w:lang w:val="en-US"/>
              </w:rPr>
              <w:t>4</w:t>
            </w:r>
          </w:p>
        </w:tc>
        <w:tc>
          <w:tcPr>
            <w:tcW w:w="427" w:type="dxa"/>
            <w:tcBorders>
              <w:top w:val="single" w:sz="4" w:space="0" w:color="auto"/>
              <w:left w:val="single" w:sz="4" w:space="0" w:color="auto"/>
              <w:bottom w:val="single" w:sz="4" w:space="0" w:color="auto"/>
              <w:right w:val="single" w:sz="4" w:space="0" w:color="auto"/>
            </w:tcBorders>
            <w:vAlign w:val="center"/>
          </w:tcPr>
          <w:p w14:paraId="3DE38FEA" w14:textId="77777777" w:rsidR="00A85225" w:rsidRPr="00947C41" w:rsidRDefault="00A85225" w:rsidP="002119ED">
            <w:pPr>
              <w:spacing w:line="276" w:lineRule="auto"/>
              <w:rPr>
                <w:b/>
                <w:bCs/>
                <w:sz w:val="22"/>
                <w:szCs w:val="22"/>
                <w:lang w:val="en-US"/>
              </w:rPr>
            </w:pPr>
            <w:r>
              <w:rPr>
                <w:b/>
                <w:bCs/>
                <w:sz w:val="22"/>
                <w:szCs w:val="22"/>
                <w:lang w:val="en-US"/>
              </w:rPr>
              <w:t>0</w:t>
            </w:r>
          </w:p>
        </w:tc>
        <w:tc>
          <w:tcPr>
            <w:tcW w:w="568" w:type="dxa"/>
            <w:tcBorders>
              <w:top w:val="single" w:sz="4" w:space="0" w:color="auto"/>
              <w:left w:val="single" w:sz="4" w:space="0" w:color="auto"/>
              <w:bottom w:val="single" w:sz="4" w:space="0" w:color="auto"/>
              <w:right w:val="single" w:sz="4" w:space="0" w:color="auto"/>
            </w:tcBorders>
            <w:vAlign w:val="center"/>
          </w:tcPr>
          <w:p w14:paraId="5E14E530" w14:textId="77777777" w:rsidR="00A85225" w:rsidRPr="00947C41" w:rsidRDefault="00A85225" w:rsidP="002119ED">
            <w:pPr>
              <w:spacing w:line="276" w:lineRule="auto"/>
              <w:rPr>
                <w:b/>
                <w:bCs/>
                <w:sz w:val="22"/>
                <w:szCs w:val="22"/>
                <w:lang w:val="en-US"/>
              </w:rPr>
            </w:pPr>
            <w:r>
              <w:rPr>
                <w:b/>
                <w:bCs/>
                <w:sz w:val="22"/>
                <w:szCs w:val="22"/>
                <w:lang w:val="en-US"/>
              </w:rPr>
              <w:t>0</w:t>
            </w:r>
          </w:p>
        </w:tc>
        <w:tc>
          <w:tcPr>
            <w:tcW w:w="1039" w:type="dxa"/>
            <w:tcBorders>
              <w:top w:val="single" w:sz="4" w:space="0" w:color="auto"/>
              <w:left w:val="single" w:sz="4" w:space="0" w:color="auto"/>
              <w:bottom w:val="single" w:sz="4" w:space="0" w:color="auto"/>
              <w:right w:val="single" w:sz="4" w:space="0" w:color="auto"/>
            </w:tcBorders>
            <w:vAlign w:val="center"/>
          </w:tcPr>
          <w:p w14:paraId="62A952D4" w14:textId="77777777" w:rsidR="00A85225" w:rsidRPr="00947C41" w:rsidRDefault="00A85225" w:rsidP="002119ED">
            <w:pPr>
              <w:spacing w:line="276" w:lineRule="auto"/>
              <w:jc w:val="center"/>
              <w:rPr>
                <w:b/>
                <w:bCs/>
                <w:sz w:val="22"/>
                <w:szCs w:val="22"/>
                <w:lang w:val="en-US"/>
              </w:rPr>
            </w:pPr>
            <w:r>
              <w:rPr>
                <w:b/>
                <w:bCs/>
                <w:sz w:val="22"/>
                <w:szCs w:val="22"/>
                <w:lang w:val="en-US"/>
              </w:rPr>
              <w:t>4</w:t>
            </w:r>
          </w:p>
        </w:tc>
      </w:tr>
      <w:tr w:rsidR="00A85225" w:rsidRPr="00947C41" w14:paraId="1BCB9194" w14:textId="77777777" w:rsidTr="00322E5B">
        <w:trPr>
          <w:cantSplit/>
          <w:trHeight w:val="241"/>
          <w:jc w:val="center"/>
        </w:trPr>
        <w:tc>
          <w:tcPr>
            <w:tcW w:w="1254" w:type="dxa"/>
            <w:gridSpan w:val="2"/>
            <w:tcBorders>
              <w:top w:val="single" w:sz="4" w:space="0" w:color="auto"/>
              <w:left w:val="single" w:sz="4" w:space="0" w:color="auto"/>
              <w:bottom w:val="single" w:sz="4" w:space="0" w:color="auto"/>
              <w:right w:val="single" w:sz="4" w:space="0" w:color="auto"/>
            </w:tcBorders>
            <w:vAlign w:val="center"/>
          </w:tcPr>
          <w:p w14:paraId="42F8CCB6" w14:textId="77777777" w:rsidR="00A85225" w:rsidRPr="00947C41" w:rsidRDefault="00A85225" w:rsidP="002119ED">
            <w:pPr>
              <w:spacing w:line="276" w:lineRule="auto"/>
              <w:rPr>
                <w:b/>
                <w:bCs/>
                <w:sz w:val="22"/>
                <w:szCs w:val="22"/>
                <w:lang w:val="en-US"/>
              </w:rPr>
            </w:pPr>
            <w:r w:rsidRPr="00947C41">
              <w:rPr>
                <w:b/>
                <w:bCs/>
                <w:sz w:val="22"/>
                <w:szCs w:val="22"/>
                <w:lang w:val="en-US"/>
              </w:rPr>
              <w:t>Purpose and Content</w:t>
            </w:r>
          </w:p>
        </w:tc>
        <w:tc>
          <w:tcPr>
            <w:tcW w:w="8148" w:type="dxa"/>
            <w:gridSpan w:val="7"/>
            <w:tcBorders>
              <w:top w:val="single" w:sz="4" w:space="0" w:color="auto"/>
              <w:left w:val="single" w:sz="4" w:space="0" w:color="auto"/>
              <w:bottom w:val="single" w:sz="4" w:space="0" w:color="auto"/>
              <w:right w:val="single" w:sz="4" w:space="0" w:color="auto"/>
            </w:tcBorders>
            <w:vAlign w:val="center"/>
          </w:tcPr>
          <w:p w14:paraId="5DD22E05" w14:textId="77777777" w:rsidR="00A85225" w:rsidRPr="00B20A8D" w:rsidRDefault="00A85225" w:rsidP="002119ED">
            <w:pPr>
              <w:spacing w:before="0" w:after="0"/>
              <w:jc w:val="both"/>
              <w:rPr>
                <w:b/>
                <w:bCs/>
                <w:sz w:val="22"/>
                <w:szCs w:val="22"/>
                <w:lang w:val="en-US"/>
              </w:rPr>
            </w:pPr>
            <w:r w:rsidRPr="00B20A8D">
              <w:rPr>
                <w:b/>
                <w:bCs/>
                <w:sz w:val="22"/>
                <w:szCs w:val="22"/>
                <w:lang w:val="en-US"/>
              </w:rPr>
              <w:br/>
              <w:t xml:space="preserve">The Thesis, related </w:t>
            </w:r>
            <w:proofErr w:type="gramStart"/>
            <w:r w:rsidRPr="00B20A8D">
              <w:rPr>
                <w:b/>
                <w:bCs/>
                <w:sz w:val="22"/>
                <w:szCs w:val="22"/>
                <w:lang w:val="en-US"/>
              </w:rPr>
              <w:t>subjects</w:t>
            </w:r>
            <w:proofErr w:type="gramEnd"/>
            <w:r w:rsidRPr="00B20A8D">
              <w:rPr>
                <w:b/>
                <w:bCs/>
                <w:sz w:val="22"/>
                <w:szCs w:val="22"/>
                <w:lang w:val="en-US"/>
              </w:rPr>
              <w:t xml:space="preserve"> and other current Subject</w:t>
            </w:r>
          </w:p>
          <w:p w14:paraId="633C4FBB" w14:textId="77777777" w:rsidR="00A85225" w:rsidRPr="00947C41" w:rsidRDefault="00A85225" w:rsidP="002119ED">
            <w:pPr>
              <w:pStyle w:val="NormalWeb"/>
              <w:jc w:val="both"/>
              <w:rPr>
                <w:b/>
                <w:bCs/>
                <w:sz w:val="22"/>
                <w:szCs w:val="22"/>
                <w:lang w:val="en-US"/>
              </w:rPr>
            </w:pPr>
          </w:p>
        </w:tc>
      </w:tr>
      <w:tr w:rsidR="00A85225" w:rsidRPr="00947C41" w14:paraId="54271457" w14:textId="77777777" w:rsidTr="00322E5B">
        <w:trPr>
          <w:gridBefore w:val="1"/>
          <w:wBefore w:w="24" w:type="dxa"/>
          <w:cantSplit/>
          <w:trHeight w:val="241"/>
          <w:jc w:val="center"/>
        </w:trPr>
        <w:tc>
          <w:tcPr>
            <w:tcW w:w="1251" w:type="dxa"/>
            <w:gridSpan w:val="2"/>
            <w:tcBorders>
              <w:top w:val="single" w:sz="4" w:space="0" w:color="auto"/>
              <w:left w:val="single" w:sz="4" w:space="0" w:color="auto"/>
              <w:bottom w:val="single" w:sz="4" w:space="0" w:color="auto"/>
              <w:right w:val="single" w:sz="4" w:space="0" w:color="auto"/>
            </w:tcBorders>
          </w:tcPr>
          <w:p w14:paraId="6B9C89AB" w14:textId="09555DBC" w:rsidR="00A85225" w:rsidRPr="00947C41" w:rsidRDefault="00A85225" w:rsidP="002119ED">
            <w:pPr>
              <w:spacing w:line="276" w:lineRule="auto"/>
              <w:jc w:val="both"/>
              <w:rPr>
                <w:b/>
                <w:bCs/>
                <w:sz w:val="22"/>
                <w:szCs w:val="22"/>
                <w:lang w:val="en-US"/>
              </w:rPr>
            </w:pPr>
            <w:r w:rsidRPr="00A85225">
              <w:rPr>
                <w:b/>
                <w:bCs/>
                <w:sz w:val="20"/>
                <w:szCs w:val="20"/>
                <w:lang w:val="en-US"/>
              </w:rPr>
              <w:t>ESM7098T</w:t>
            </w:r>
          </w:p>
        </w:tc>
        <w:tc>
          <w:tcPr>
            <w:tcW w:w="5668" w:type="dxa"/>
            <w:gridSpan w:val="2"/>
            <w:tcBorders>
              <w:top w:val="single" w:sz="4" w:space="0" w:color="auto"/>
              <w:left w:val="single" w:sz="4" w:space="0" w:color="auto"/>
              <w:bottom w:val="single" w:sz="4" w:space="0" w:color="auto"/>
              <w:right w:val="single" w:sz="4" w:space="0" w:color="auto"/>
            </w:tcBorders>
          </w:tcPr>
          <w:p w14:paraId="6F5A5A15" w14:textId="39764A17" w:rsidR="00A85225" w:rsidRPr="00947C41" w:rsidRDefault="00A85225" w:rsidP="002119ED">
            <w:pPr>
              <w:spacing w:line="276" w:lineRule="auto"/>
              <w:rPr>
                <w:b/>
                <w:bCs/>
                <w:sz w:val="22"/>
                <w:szCs w:val="22"/>
                <w:lang w:val="en-US"/>
              </w:rPr>
            </w:pPr>
            <w:r>
              <w:rPr>
                <w:b/>
                <w:bCs/>
                <w:sz w:val="22"/>
                <w:szCs w:val="22"/>
                <w:lang w:val="en-US"/>
              </w:rPr>
              <w:t>Thesis Field of Specialization</w:t>
            </w:r>
          </w:p>
        </w:tc>
        <w:tc>
          <w:tcPr>
            <w:tcW w:w="425" w:type="dxa"/>
            <w:tcBorders>
              <w:top w:val="single" w:sz="4" w:space="0" w:color="auto"/>
              <w:left w:val="single" w:sz="4" w:space="0" w:color="auto"/>
              <w:bottom w:val="single" w:sz="4" w:space="0" w:color="auto"/>
              <w:right w:val="single" w:sz="4" w:space="0" w:color="auto"/>
            </w:tcBorders>
            <w:vAlign w:val="center"/>
          </w:tcPr>
          <w:p w14:paraId="783EC64B" w14:textId="77777777" w:rsidR="00A85225" w:rsidRPr="00947C41" w:rsidRDefault="00A85225" w:rsidP="002119ED">
            <w:pPr>
              <w:spacing w:line="276" w:lineRule="auto"/>
              <w:rPr>
                <w:b/>
                <w:bCs/>
                <w:sz w:val="22"/>
                <w:szCs w:val="22"/>
                <w:lang w:val="en-US"/>
              </w:rPr>
            </w:pPr>
            <w:r>
              <w:rPr>
                <w:b/>
                <w:bCs/>
                <w:sz w:val="22"/>
                <w:szCs w:val="22"/>
                <w:lang w:val="en-US"/>
              </w:rPr>
              <w:t>4</w:t>
            </w:r>
          </w:p>
        </w:tc>
        <w:tc>
          <w:tcPr>
            <w:tcW w:w="427" w:type="dxa"/>
            <w:tcBorders>
              <w:top w:val="single" w:sz="4" w:space="0" w:color="auto"/>
              <w:left w:val="single" w:sz="4" w:space="0" w:color="auto"/>
              <w:bottom w:val="single" w:sz="4" w:space="0" w:color="auto"/>
              <w:right w:val="single" w:sz="4" w:space="0" w:color="auto"/>
            </w:tcBorders>
            <w:vAlign w:val="center"/>
          </w:tcPr>
          <w:p w14:paraId="1B4A3664" w14:textId="77777777" w:rsidR="00A85225" w:rsidRPr="00947C41" w:rsidRDefault="00A85225" w:rsidP="002119ED">
            <w:pPr>
              <w:spacing w:line="276" w:lineRule="auto"/>
              <w:rPr>
                <w:b/>
                <w:bCs/>
                <w:sz w:val="22"/>
                <w:szCs w:val="22"/>
                <w:lang w:val="en-US"/>
              </w:rPr>
            </w:pPr>
            <w:r>
              <w:rPr>
                <w:b/>
                <w:bCs/>
                <w:sz w:val="22"/>
                <w:szCs w:val="22"/>
                <w:lang w:val="en-US"/>
              </w:rPr>
              <w:t>0</w:t>
            </w:r>
          </w:p>
        </w:tc>
        <w:tc>
          <w:tcPr>
            <w:tcW w:w="568" w:type="dxa"/>
            <w:tcBorders>
              <w:top w:val="single" w:sz="4" w:space="0" w:color="auto"/>
              <w:left w:val="single" w:sz="4" w:space="0" w:color="auto"/>
              <w:bottom w:val="single" w:sz="4" w:space="0" w:color="auto"/>
              <w:right w:val="single" w:sz="4" w:space="0" w:color="auto"/>
            </w:tcBorders>
            <w:vAlign w:val="center"/>
          </w:tcPr>
          <w:p w14:paraId="091559A5" w14:textId="77777777" w:rsidR="00A85225" w:rsidRPr="00947C41" w:rsidRDefault="00A85225" w:rsidP="002119ED">
            <w:pPr>
              <w:spacing w:line="276" w:lineRule="auto"/>
              <w:rPr>
                <w:b/>
                <w:bCs/>
                <w:sz w:val="22"/>
                <w:szCs w:val="22"/>
                <w:lang w:val="en-US"/>
              </w:rPr>
            </w:pPr>
            <w:r>
              <w:rPr>
                <w:b/>
                <w:bCs/>
                <w:sz w:val="22"/>
                <w:szCs w:val="22"/>
                <w:lang w:val="en-US"/>
              </w:rPr>
              <w:t>0</w:t>
            </w:r>
          </w:p>
        </w:tc>
        <w:tc>
          <w:tcPr>
            <w:tcW w:w="1039" w:type="dxa"/>
            <w:tcBorders>
              <w:top w:val="single" w:sz="4" w:space="0" w:color="auto"/>
              <w:left w:val="single" w:sz="4" w:space="0" w:color="auto"/>
              <w:bottom w:val="single" w:sz="4" w:space="0" w:color="auto"/>
              <w:right w:val="single" w:sz="4" w:space="0" w:color="auto"/>
            </w:tcBorders>
            <w:vAlign w:val="center"/>
          </w:tcPr>
          <w:p w14:paraId="131CD514" w14:textId="77777777" w:rsidR="00A85225" w:rsidRPr="00947C41" w:rsidRDefault="00A85225" w:rsidP="002119ED">
            <w:pPr>
              <w:spacing w:line="276" w:lineRule="auto"/>
              <w:jc w:val="center"/>
              <w:rPr>
                <w:b/>
                <w:bCs/>
                <w:sz w:val="22"/>
                <w:szCs w:val="22"/>
                <w:lang w:val="en-US"/>
              </w:rPr>
            </w:pPr>
            <w:r>
              <w:rPr>
                <w:b/>
                <w:bCs/>
                <w:sz w:val="22"/>
                <w:szCs w:val="22"/>
                <w:lang w:val="en-US"/>
              </w:rPr>
              <w:t>4</w:t>
            </w:r>
          </w:p>
        </w:tc>
      </w:tr>
      <w:tr w:rsidR="00A85225" w:rsidRPr="00947C41" w14:paraId="68F679A3" w14:textId="77777777" w:rsidTr="00322E5B">
        <w:trPr>
          <w:gridBefore w:val="1"/>
          <w:wBefore w:w="24" w:type="dxa"/>
          <w:cantSplit/>
          <w:trHeight w:val="241"/>
          <w:jc w:val="center"/>
        </w:trPr>
        <w:tc>
          <w:tcPr>
            <w:tcW w:w="1251" w:type="dxa"/>
            <w:gridSpan w:val="2"/>
            <w:tcBorders>
              <w:top w:val="single" w:sz="4" w:space="0" w:color="auto"/>
              <w:left w:val="single" w:sz="4" w:space="0" w:color="auto"/>
              <w:bottom w:val="single" w:sz="4" w:space="0" w:color="auto"/>
              <w:right w:val="single" w:sz="4" w:space="0" w:color="auto"/>
            </w:tcBorders>
            <w:vAlign w:val="center"/>
          </w:tcPr>
          <w:p w14:paraId="7A4430A8" w14:textId="77777777" w:rsidR="00A85225" w:rsidRPr="00947C41" w:rsidRDefault="00A85225" w:rsidP="002119ED">
            <w:pPr>
              <w:spacing w:line="276" w:lineRule="auto"/>
              <w:rPr>
                <w:b/>
                <w:bCs/>
                <w:sz w:val="22"/>
                <w:szCs w:val="22"/>
                <w:lang w:val="en-US"/>
              </w:rPr>
            </w:pPr>
            <w:r w:rsidRPr="00947C41">
              <w:rPr>
                <w:b/>
                <w:bCs/>
                <w:sz w:val="22"/>
                <w:szCs w:val="22"/>
                <w:lang w:val="en-US"/>
              </w:rPr>
              <w:t>Purpose and Content</w:t>
            </w:r>
          </w:p>
        </w:tc>
        <w:tc>
          <w:tcPr>
            <w:tcW w:w="8127" w:type="dxa"/>
            <w:gridSpan w:val="6"/>
            <w:tcBorders>
              <w:top w:val="single" w:sz="4" w:space="0" w:color="auto"/>
              <w:left w:val="single" w:sz="4" w:space="0" w:color="auto"/>
              <w:bottom w:val="single" w:sz="4" w:space="0" w:color="auto"/>
              <w:right w:val="single" w:sz="4" w:space="0" w:color="auto"/>
            </w:tcBorders>
            <w:vAlign w:val="center"/>
          </w:tcPr>
          <w:p w14:paraId="250BA22E" w14:textId="77777777" w:rsidR="00A85225" w:rsidRPr="00B20A8D" w:rsidRDefault="00A85225" w:rsidP="002119ED">
            <w:pPr>
              <w:spacing w:before="0" w:after="0"/>
              <w:jc w:val="both"/>
              <w:rPr>
                <w:b/>
                <w:bCs/>
                <w:sz w:val="22"/>
                <w:szCs w:val="22"/>
                <w:lang w:val="en-US"/>
              </w:rPr>
            </w:pPr>
            <w:r w:rsidRPr="00B20A8D">
              <w:rPr>
                <w:b/>
                <w:bCs/>
                <w:sz w:val="22"/>
                <w:szCs w:val="22"/>
                <w:lang w:val="en-US"/>
              </w:rPr>
              <w:br/>
              <w:t xml:space="preserve">The Thesis, related </w:t>
            </w:r>
            <w:proofErr w:type="gramStart"/>
            <w:r w:rsidRPr="00B20A8D">
              <w:rPr>
                <w:b/>
                <w:bCs/>
                <w:sz w:val="22"/>
                <w:szCs w:val="22"/>
                <w:lang w:val="en-US"/>
              </w:rPr>
              <w:t>subjects</w:t>
            </w:r>
            <w:proofErr w:type="gramEnd"/>
            <w:r w:rsidRPr="00B20A8D">
              <w:rPr>
                <w:b/>
                <w:bCs/>
                <w:sz w:val="22"/>
                <w:szCs w:val="22"/>
                <w:lang w:val="en-US"/>
              </w:rPr>
              <w:t xml:space="preserve"> and other current Subject</w:t>
            </w:r>
          </w:p>
          <w:p w14:paraId="4A599002" w14:textId="77777777" w:rsidR="00A85225" w:rsidRPr="00947C41" w:rsidRDefault="00A85225" w:rsidP="002119ED">
            <w:pPr>
              <w:pStyle w:val="NormalWeb"/>
              <w:jc w:val="both"/>
              <w:rPr>
                <w:b/>
                <w:bCs/>
                <w:sz w:val="22"/>
                <w:szCs w:val="22"/>
                <w:lang w:val="en-US"/>
              </w:rPr>
            </w:pPr>
          </w:p>
        </w:tc>
      </w:tr>
    </w:tbl>
    <w:p w14:paraId="68C237E7" w14:textId="053651C4" w:rsidR="00A85225" w:rsidRPr="00947C41" w:rsidRDefault="00322E5B" w:rsidP="008973A1">
      <w:pPr>
        <w:pStyle w:val="NormalWeb"/>
        <w:jc w:val="both"/>
        <w:rPr>
          <w:b/>
          <w:bCs/>
          <w:color w:val="000000"/>
          <w:lang w:val="en-US"/>
        </w:rPr>
      </w:pPr>
      <w:r>
        <w:rPr>
          <w:noProof/>
        </w:rPr>
        <w:drawing>
          <wp:inline distT="0" distB="0" distL="0" distR="0" wp14:anchorId="0FEB824E" wp14:editId="204DD78A">
            <wp:extent cx="5972810" cy="1005205"/>
            <wp:effectExtent l="0" t="0" r="8890" b="4445"/>
            <wp:docPr id="1038314585" name="Resim 5" descr="metin,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45632" name="Resim 5" descr="metin, yazı tipi, makbuz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005205"/>
                    </a:xfrm>
                    <a:prstGeom prst="rect">
                      <a:avLst/>
                    </a:prstGeom>
                    <a:noFill/>
                    <a:ln>
                      <a:noFill/>
                    </a:ln>
                  </pic:spPr>
                </pic:pic>
              </a:graphicData>
            </a:graphic>
          </wp:inline>
        </w:drawing>
      </w:r>
    </w:p>
    <w:p w14:paraId="1CFDF827" w14:textId="77777777" w:rsidR="00693F57" w:rsidRPr="00947C41" w:rsidRDefault="00693F57" w:rsidP="008973A1">
      <w:pPr>
        <w:pStyle w:val="NormalWeb"/>
        <w:jc w:val="both"/>
        <w:rPr>
          <w:b/>
          <w:bCs/>
          <w:color w:val="000000"/>
          <w:lang w:val="en-US"/>
        </w:rPr>
      </w:pPr>
    </w:p>
    <w:p w14:paraId="08FC52EB" w14:textId="77777777" w:rsidR="00EE62DF" w:rsidRPr="00947C41" w:rsidRDefault="00EE62DF" w:rsidP="008973A1">
      <w:pPr>
        <w:pStyle w:val="NormalWeb"/>
        <w:jc w:val="both"/>
        <w:rPr>
          <w:b/>
          <w:bCs/>
          <w:color w:val="000000"/>
          <w:lang w:val="en-US"/>
        </w:rPr>
      </w:pPr>
    </w:p>
    <w:p w14:paraId="1F5EDED5" w14:textId="77777777" w:rsidR="00EE62DF" w:rsidRPr="00947C41" w:rsidRDefault="00EE62DF" w:rsidP="008973A1">
      <w:pPr>
        <w:pStyle w:val="NormalWeb"/>
        <w:jc w:val="both"/>
        <w:rPr>
          <w:b/>
          <w:bCs/>
          <w:color w:val="000000"/>
          <w:lang w:val="en-US"/>
        </w:rPr>
      </w:pPr>
    </w:p>
    <w:sectPr w:rsidR="00EE62DF" w:rsidRPr="00947C41" w:rsidSect="0011119E">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3C76" w14:textId="77777777" w:rsidR="0011119E" w:rsidRDefault="0011119E">
      <w:r>
        <w:separator/>
      </w:r>
    </w:p>
  </w:endnote>
  <w:endnote w:type="continuationSeparator" w:id="0">
    <w:p w14:paraId="422D7659" w14:textId="77777777" w:rsidR="0011119E" w:rsidRDefault="0011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1BE5" w14:textId="77777777" w:rsidR="0011119E" w:rsidRDefault="0011119E">
      <w:r>
        <w:separator/>
      </w:r>
    </w:p>
  </w:footnote>
  <w:footnote w:type="continuationSeparator" w:id="0">
    <w:p w14:paraId="0FD586A3" w14:textId="77777777" w:rsidR="0011119E" w:rsidRDefault="0011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QUA3/ToNCwAAAA="/>
  </w:docVars>
  <w:rsids>
    <w:rsidRoot w:val="00462927"/>
    <w:rsid w:val="000003E3"/>
    <w:rsid w:val="000007CD"/>
    <w:rsid w:val="00003FBB"/>
    <w:rsid w:val="00004694"/>
    <w:rsid w:val="00004AD4"/>
    <w:rsid w:val="0000658C"/>
    <w:rsid w:val="0000746C"/>
    <w:rsid w:val="00010E80"/>
    <w:rsid w:val="00012C8A"/>
    <w:rsid w:val="0001333C"/>
    <w:rsid w:val="00014FBD"/>
    <w:rsid w:val="00016FA1"/>
    <w:rsid w:val="00017EF0"/>
    <w:rsid w:val="00021DE5"/>
    <w:rsid w:val="00024EAD"/>
    <w:rsid w:val="000259EA"/>
    <w:rsid w:val="00025B07"/>
    <w:rsid w:val="00026378"/>
    <w:rsid w:val="00030567"/>
    <w:rsid w:val="00030CFC"/>
    <w:rsid w:val="00034DFA"/>
    <w:rsid w:val="000356CD"/>
    <w:rsid w:val="00043EB8"/>
    <w:rsid w:val="00044231"/>
    <w:rsid w:val="00045F0E"/>
    <w:rsid w:val="00050F5B"/>
    <w:rsid w:val="00053327"/>
    <w:rsid w:val="00053BF5"/>
    <w:rsid w:val="00053D1E"/>
    <w:rsid w:val="00054569"/>
    <w:rsid w:val="000546E1"/>
    <w:rsid w:val="00054A37"/>
    <w:rsid w:val="0005611B"/>
    <w:rsid w:val="00060C88"/>
    <w:rsid w:val="0006145B"/>
    <w:rsid w:val="00062535"/>
    <w:rsid w:val="00064377"/>
    <w:rsid w:val="00066C23"/>
    <w:rsid w:val="00066FDF"/>
    <w:rsid w:val="00067ABF"/>
    <w:rsid w:val="00070237"/>
    <w:rsid w:val="0007059D"/>
    <w:rsid w:val="00071143"/>
    <w:rsid w:val="00071D5A"/>
    <w:rsid w:val="00074CED"/>
    <w:rsid w:val="00075C18"/>
    <w:rsid w:val="0007646B"/>
    <w:rsid w:val="00076DA9"/>
    <w:rsid w:val="00076EFE"/>
    <w:rsid w:val="00077A50"/>
    <w:rsid w:val="00080A3D"/>
    <w:rsid w:val="00082CA8"/>
    <w:rsid w:val="000847B2"/>
    <w:rsid w:val="00085C4D"/>
    <w:rsid w:val="00090C9C"/>
    <w:rsid w:val="000910D5"/>
    <w:rsid w:val="00091EB1"/>
    <w:rsid w:val="00093047"/>
    <w:rsid w:val="00094DCD"/>
    <w:rsid w:val="00096671"/>
    <w:rsid w:val="000A00C5"/>
    <w:rsid w:val="000A12DB"/>
    <w:rsid w:val="000A356E"/>
    <w:rsid w:val="000A5F6D"/>
    <w:rsid w:val="000A7850"/>
    <w:rsid w:val="000B16C9"/>
    <w:rsid w:val="000B20AE"/>
    <w:rsid w:val="000B2171"/>
    <w:rsid w:val="000B2D65"/>
    <w:rsid w:val="000B34F3"/>
    <w:rsid w:val="000B412C"/>
    <w:rsid w:val="000B4616"/>
    <w:rsid w:val="000C0578"/>
    <w:rsid w:val="000C35B9"/>
    <w:rsid w:val="000C40E0"/>
    <w:rsid w:val="000C47B0"/>
    <w:rsid w:val="000C75B8"/>
    <w:rsid w:val="000C777C"/>
    <w:rsid w:val="000C7B8B"/>
    <w:rsid w:val="000D0DE4"/>
    <w:rsid w:val="000D233D"/>
    <w:rsid w:val="000D3CB5"/>
    <w:rsid w:val="000D6152"/>
    <w:rsid w:val="000D7EBC"/>
    <w:rsid w:val="000E09F2"/>
    <w:rsid w:val="000E27D5"/>
    <w:rsid w:val="000E51C3"/>
    <w:rsid w:val="000F0117"/>
    <w:rsid w:val="000F10E4"/>
    <w:rsid w:val="000F2678"/>
    <w:rsid w:val="000F4A4F"/>
    <w:rsid w:val="000F5E52"/>
    <w:rsid w:val="000F66A4"/>
    <w:rsid w:val="000F6750"/>
    <w:rsid w:val="000F7F3F"/>
    <w:rsid w:val="00102F7B"/>
    <w:rsid w:val="00105F74"/>
    <w:rsid w:val="0011119E"/>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1A76"/>
    <w:rsid w:val="001437D7"/>
    <w:rsid w:val="00143D00"/>
    <w:rsid w:val="00144DF6"/>
    <w:rsid w:val="001450D0"/>
    <w:rsid w:val="00145711"/>
    <w:rsid w:val="00150E35"/>
    <w:rsid w:val="001528F8"/>
    <w:rsid w:val="00156DCF"/>
    <w:rsid w:val="001574EE"/>
    <w:rsid w:val="001615F9"/>
    <w:rsid w:val="00161647"/>
    <w:rsid w:val="00161FB7"/>
    <w:rsid w:val="0016310A"/>
    <w:rsid w:val="001645E5"/>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D582C"/>
    <w:rsid w:val="001E0BC8"/>
    <w:rsid w:val="001E583B"/>
    <w:rsid w:val="001E605A"/>
    <w:rsid w:val="001E652E"/>
    <w:rsid w:val="001F0033"/>
    <w:rsid w:val="001F03DA"/>
    <w:rsid w:val="001F07B4"/>
    <w:rsid w:val="001F0F87"/>
    <w:rsid w:val="001F4E5A"/>
    <w:rsid w:val="0020026E"/>
    <w:rsid w:val="00200271"/>
    <w:rsid w:val="00204438"/>
    <w:rsid w:val="00204767"/>
    <w:rsid w:val="00205557"/>
    <w:rsid w:val="002065F8"/>
    <w:rsid w:val="00206823"/>
    <w:rsid w:val="0021060C"/>
    <w:rsid w:val="00211AA6"/>
    <w:rsid w:val="00213589"/>
    <w:rsid w:val="0021410B"/>
    <w:rsid w:val="002159A1"/>
    <w:rsid w:val="0021668B"/>
    <w:rsid w:val="0022164A"/>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584"/>
    <w:rsid w:val="00243921"/>
    <w:rsid w:val="00244ABA"/>
    <w:rsid w:val="00245321"/>
    <w:rsid w:val="00245A57"/>
    <w:rsid w:val="00245E4D"/>
    <w:rsid w:val="00253E06"/>
    <w:rsid w:val="00254A91"/>
    <w:rsid w:val="002568EE"/>
    <w:rsid w:val="00257CC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961"/>
    <w:rsid w:val="00282CEE"/>
    <w:rsid w:val="00284E44"/>
    <w:rsid w:val="00287B70"/>
    <w:rsid w:val="00287C90"/>
    <w:rsid w:val="002914EA"/>
    <w:rsid w:val="00292527"/>
    <w:rsid w:val="002935E5"/>
    <w:rsid w:val="00293745"/>
    <w:rsid w:val="002A00BC"/>
    <w:rsid w:val="002A1CC9"/>
    <w:rsid w:val="002A220C"/>
    <w:rsid w:val="002A5640"/>
    <w:rsid w:val="002A5801"/>
    <w:rsid w:val="002A6C18"/>
    <w:rsid w:val="002A79DF"/>
    <w:rsid w:val="002B0E2A"/>
    <w:rsid w:val="002B17C6"/>
    <w:rsid w:val="002B1BC9"/>
    <w:rsid w:val="002B2C7D"/>
    <w:rsid w:val="002B3FEC"/>
    <w:rsid w:val="002B6852"/>
    <w:rsid w:val="002B745F"/>
    <w:rsid w:val="002B7DC1"/>
    <w:rsid w:val="002C04A9"/>
    <w:rsid w:val="002C12EC"/>
    <w:rsid w:val="002C1B78"/>
    <w:rsid w:val="002C291D"/>
    <w:rsid w:val="002C7A39"/>
    <w:rsid w:val="002D2D56"/>
    <w:rsid w:val="002D5A2E"/>
    <w:rsid w:val="002E1947"/>
    <w:rsid w:val="002E24C2"/>
    <w:rsid w:val="002E47E3"/>
    <w:rsid w:val="002E61C0"/>
    <w:rsid w:val="002E6470"/>
    <w:rsid w:val="002F0571"/>
    <w:rsid w:val="002F1033"/>
    <w:rsid w:val="002F118F"/>
    <w:rsid w:val="002F1641"/>
    <w:rsid w:val="002F169A"/>
    <w:rsid w:val="002F1890"/>
    <w:rsid w:val="002F2AAF"/>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0A45"/>
    <w:rsid w:val="00313D49"/>
    <w:rsid w:val="003140E7"/>
    <w:rsid w:val="00315B4F"/>
    <w:rsid w:val="00316C1B"/>
    <w:rsid w:val="00317EF4"/>
    <w:rsid w:val="0032219D"/>
    <w:rsid w:val="00322E5B"/>
    <w:rsid w:val="003232CF"/>
    <w:rsid w:val="0032483F"/>
    <w:rsid w:val="00326712"/>
    <w:rsid w:val="0032699D"/>
    <w:rsid w:val="00327173"/>
    <w:rsid w:val="00330D1F"/>
    <w:rsid w:val="00331871"/>
    <w:rsid w:val="003343DC"/>
    <w:rsid w:val="00336D13"/>
    <w:rsid w:val="00340FA1"/>
    <w:rsid w:val="00342F54"/>
    <w:rsid w:val="003436B4"/>
    <w:rsid w:val="00343C74"/>
    <w:rsid w:val="00346AB5"/>
    <w:rsid w:val="003479F5"/>
    <w:rsid w:val="003504B2"/>
    <w:rsid w:val="00350E64"/>
    <w:rsid w:val="00353C06"/>
    <w:rsid w:val="00354C06"/>
    <w:rsid w:val="00355A00"/>
    <w:rsid w:val="00355B8A"/>
    <w:rsid w:val="0036256D"/>
    <w:rsid w:val="0036271B"/>
    <w:rsid w:val="00363BD6"/>
    <w:rsid w:val="003642D4"/>
    <w:rsid w:val="00364F86"/>
    <w:rsid w:val="00367C3F"/>
    <w:rsid w:val="0037332A"/>
    <w:rsid w:val="0037631B"/>
    <w:rsid w:val="00376E7C"/>
    <w:rsid w:val="003771B3"/>
    <w:rsid w:val="00377AF4"/>
    <w:rsid w:val="003803D4"/>
    <w:rsid w:val="003808AD"/>
    <w:rsid w:val="00381826"/>
    <w:rsid w:val="003824C6"/>
    <w:rsid w:val="003849E2"/>
    <w:rsid w:val="00384D8A"/>
    <w:rsid w:val="00386F97"/>
    <w:rsid w:val="00387FAA"/>
    <w:rsid w:val="00390E78"/>
    <w:rsid w:val="003919AC"/>
    <w:rsid w:val="003922F7"/>
    <w:rsid w:val="003923F4"/>
    <w:rsid w:val="00392E95"/>
    <w:rsid w:val="003952A2"/>
    <w:rsid w:val="00396715"/>
    <w:rsid w:val="003975D3"/>
    <w:rsid w:val="003A1A40"/>
    <w:rsid w:val="003A35E3"/>
    <w:rsid w:val="003A519B"/>
    <w:rsid w:val="003A5CE4"/>
    <w:rsid w:val="003A6D49"/>
    <w:rsid w:val="003A7029"/>
    <w:rsid w:val="003A7967"/>
    <w:rsid w:val="003B103E"/>
    <w:rsid w:val="003B2CE5"/>
    <w:rsid w:val="003B5ABF"/>
    <w:rsid w:val="003C01D9"/>
    <w:rsid w:val="003C2672"/>
    <w:rsid w:val="003C4E2C"/>
    <w:rsid w:val="003C4F48"/>
    <w:rsid w:val="003C6EC8"/>
    <w:rsid w:val="003C7249"/>
    <w:rsid w:val="003D0A52"/>
    <w:rsid w:val="003D0D4C"/>
    <w:rsid w:val="003D2E6D"/>
    <w:rsid w:val="003D3F67"/>
    <w:rsid w:val="003D48CA"/>
    <w:rsid w:val="003D4FED"/>
    <w:rsid w:val="003D51DC"/>
    <w:rsid w:val="003D53DB"/>
    <w:rsid w:val="003D598C"/>
    <w:rsid w:val="003D676F"/>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1D6"/>
    <w:rsid w:val="003F3A46"/>
    <w:rsid w:val="003F3EB3"/>
    <w:rsid w:val="003F3FB7"/>
    <w:rsid w:val="003F41C5"/>
    <w:rsid w:val="003F4D35"/>
    <w:rsid w:val="003F7C83"/>
    <w:rsid w:val="004000AE"/>
    <w:rsid w:val="00406130"/>
    <w:rsid w:val="004100BC"/>
    <w:rsid w:val="00410EBB"/>
    <w:rsid w:val="004123DD"/>
    <w:rsid w:val="0041267A"/>
    <w:rsid w:val="004140CB"/>
    <w:rsid w:val="004146E5"/>
    <w:rsid w:val="00417411"/>
    <w:rsid w:val="00417B0D"/>
    <w:rsid w:val="004203E2"/>
    <w:rsid w:val="004213F4"/>
    <w:rsid w:val="00423AF7"/>
    <w:rsid w:val="00425A0B"/>
    <w:rsid w:val="00427FA7"/>
    <w:rsid w:val="00430E22"/>
    <w:rsid w:val="004349A6"/>
    <w:rsid w:val="00440081"/>
    <w:rsid w:val="00440BFB"/>
    <w:rsid w:val="00443C1A"/>
    <w:rsid w:val="00446A18"/>
    <w:rsid w:val="00451147"/>
    <w:rsid w:val="00451473"/>
    <w:rsid w:val="004517CB"/>
    <w:rsid w:val="00451F50"/>
    <w:rsid w:val="00452E45"/>
    <w:rsid w:val="004547A9"/>
    <w:rsid w:val="00454A96"/>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75254"/>
    <w:rsid w:val="00482487"/>
    <w:rsid w:val="00483252"/>
    <w:rsid w:val="00484652"/>
    <w:rsid w:val="004861CF"/>
    <w:rsid w:val="00494330"/>
    <w:rsid w:val="0049461B"/>
    <w:rsid w:val="004968E8"/>
    <w:rsid w:val="004A198B"/>
    <w:rsid w:val="004A1D41"/>
    <w:rsid w:val="004A2183"/>
    <w:rsid w:val="004A3CAD"/>
    <w:rsid w:val="004A4504"/>
    <w:rsid w:val="004A47DE"/>
    <w:rsid w:val="004A4E58"/>
    <w:rsid w:val="004A5B25"/>
    <w:rsid w:val="004A5C10"/>
    <w:rsid w:val="004A7909"/>
    <w:rsid w:val="004B10EB"/>
    <w:rsid w:val="004B1942"/>
    <w:rsid w:val="004B2257"/>
    <w:rsid w:val="004B5081"/>
    <w:rsid w:val="004B6D65"/>
    <w:rsid w:val="004C22D9"/>
    <w:rsid w:val="004C2A68"/>
    <w:rsid w:val="004C339D"/>
    <w:rsid w:val="004C3AAC"/>
    <w:rsid w:val="004C5EF9"/>
    <w:rsid w:val="004C784E"/>
    <w:rsid w:val="004C7FFE"/>
    <w:rsid w:val="004D2445"/>
    <w:rsid w:val="004D4500"/>
    <w:rsid w:val="004D5BA8"/>
    <w:rsid w:val="004D61BC"/>
    <w:rsid w:val="004D6BB8"/>
    <w:rsid w:val="004D740B"/>
    <w:rsid w:val="004D74D7"/>
    <w:rsid w:val="004E07AB"/>
    <w:rsid w:val="004E11EC"/>
    <w:rsid w:val="004E1F1D"/>
    <w:rsid w:val="004E294E"/>
    <w:rsid w:val="004E33BB"/>
    <w:rsid w:val="004E6E34"/>
    <w:rsid w:val="004F1A0C"/>
    <w:rsid w:val="004F2596"/>
    <w:rsid w:val="004F3C90"/>
    <w:rsid w:val="004F3CDF"/>
    <w:rsid w:val="004F516C"/>
    <w:rsid w:val="004F623B"/>
    <w:rsid w:val="00500C30"/>
    <w:rsid w:val="005011E9"/>
    <w:rsid w:val="00501E51"/>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57127"/>
    <w:rsid w:val="0056073F"/>
    <w:rsid w:val="00563595"/>
    <w:rsid w:val="00564210"/>
    <w:rsid w:val="00570094"/>
    <w:rsid w:val="005704FA"/>
    <w:rsid w:val="00571103"/>
    <w:rsid w:val="00571157"/>
    <w:rsid w:val="00573D50"/>
    <w:rsid w:val="0058084A"/>
    <w:rsid w:val="00582007"/>
    <w:rsid w:val="00582938"/>
    <w:rsid w:val="00582BFE"/>
    <w:rsid w:val="005852C1"/>
    <w:rsid w:val="00585A64"/>
    <w:rsid w:val="00586FE6"/>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0C3C"/>
    <w:rsid w:val="00601B0D"/>
    <w:rsid w:val="00602AAB"/>
    <w:rsid w:val="00603CDB"/>
    <w:rsid w:val="00610002"/>
    <w:rsid w:val="0061029B"/>
    <w:rsid w:val="0061270E"/>
    <w:rsid w:val="0061510C"/>
    <w:rsid w:val="00615415"/>
    <w:rsid w:val="00616A92"/>
    <w:rsid w:val="00617478"/>
    <w:rsid w:val="00617745"/>
    <w:rsid w:val="006202ED"/>
    <w:rsid w:val="00621296"/>
    <w:rsid w:val="00622E77"/>
    <w:rsid w:val="006234EC"/>
    <w:rsid w:val="00623972"/>
    <w:rsid w:val="00623E3B"/>
    <w:rsid w:val="00625C79"/>
    <w:rsid w:val="0062679E"/>
    <w:rsid w:val="00626D25"/>
    <w:rsid w:val="00627DE6"/>
    <w:rsid w:val="00627E22"/>
    <w:rsid w:val="006309B2"/>
    <w:rsid w:val="00631088"/>
    <w:rsid w:val="00631B79"/>
    <w:rsid w:val="0063668C"/>
    <w:rsid w:val="00636EBC"/>
    <w:rsid w:val="006418E2"/>
    <w:rsid w:val="00641E73"/>
    <w:rsid w:val="00644B3F"/>
    <w:rsid w:val="00646795"/>
    <w:rsid w:val="00647E37"/>
    <w:rsid w:val="006514D6"/>
    <w:rsid w:val="00653C39"/>
    <w:rsid w:val="00655E94"/>
    <w:rsid w:val="00657CF7"/>
    <w:rsid w:val="00657F9C"/>
    <w:rsid w:val="00660788"/>
    <w:rsid w:val="00660925"/>
    <w:rsid w:val="006618EB"/>
    <w:rsid w:val="006623DA"/>
    <w:rsid w:val="006630B2"/>
    <w:rsid w:val="00664F05"/>
    <w:rsid w:val="0066653B"/>
    <w:rsid w:val="006665A8"/>
    <w:rsid w:val="00667D37"/>
    <w:rsid w:val="00670396"/>
    <w:rsid w:val="0067123E"/>
    <w:rsid w:val="006713B7"/>
    <w:rsid w:val="00671981"/>
    <w:rsid w:val="00672ED8"/>
    <w:rsid w:val="006740DE"/>
    <w:rsid w:val="00675728"/>
    <w:rsid w:val="006807DF"/>
    <w:rsid w:val="0068408E"/>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2A20"/>
    <w:rsid w:val="006A3294"/>
    <w:rsid w:val="006A4DDF"/>
    <w:rsid w:val="006A5036"/>
    <w:rsid w:val="006A5212"/>
    <w:rsid w:val="006A56ED"/>
    <w:rsid w:val="006B25C1"/>
    <w:rsid w:val="006B36F1"/>
    <w:rsid w:val="006B7861"/>
    <w:rsid w:val="006C16B9"/>
    <w:rsid w:val="006C3320"/>
    <w:rsid w:val="006C36D6"/>
    <w:rsid w:val="006C3760"/>
    <w:rsid w:val="006D0DEF"/>
    <w:rsid w:val="006D14C1"/>
    <w:rsid w:val="006D1B59"/>
    <w:rsid w:val="006D36E9"/>
    <w:rsid w:val="006D3770"/>
    <w:rsid w:val="006D382A"/>
    <w:rsid w:val="006D43E1"/>
    <w:rsid w:val="006D4786"/>
    <w:rsid w:val="006D50A0"/>
    <w:rsid w:val="006D54D1"/>
    <w:rsid w:val="006D583B"/>
    <w:rsid w:val="006E09AE"/>
    <w:rsid w:val="006E44C4"/>
    <w:rsid w:val="006E4D85"/>
    <w:rsid w:val="006E5EB6"/>
    <w:rsid w:val="006E5FED"/>
    <w:rsid w:val="006E657B"/>
    <w:rsid w:val="006F2A4A"/>
    <w:rsid w:val="006F34C4"/>
    <w:rsid w:val="006F3A84"/>
    <w:rsid w:val="006F4BA3"/>
    <w:rsid w:val="00700237"/>
    <w:rsid w:val="00700A91"/>
    <w:rsid w:val="00707D0B"/>
    <w:rsid w:val="00713175"/>
    <w:rsid w:val="00713EFE"/>
    <w:rsid w:val="007159AB"/>
    <w:rsid w:val="0071663D"/>
    <w:rsid w:val="00716B4B"/>
    <w:rsid w:val="00717E9A"/>
    <w:rsid w:val="007203D5"/>
    <w:rsid w:val="00721907"/>
    <w:rsid w:val="00721DC6"/>
    <w:rsid w:val="00723659"/>
    <w:rsid w:val="00726314"/>
    <w:rsid w:val="007309EF"/>
    <w:rsid w:val="00730AFF"/>
    <w:rsid w:val="0073116E"/>
    <w:rsid w:val="00732296"/>
    <w:rsid w:val="00732F60"/>
    <w:rsid w:val="0073368A"/>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4C59"/>
    <w:rsid w:val="00766037"/>
    <w:rsid w:val="00766400"/>
    <w:rsid w:val="00766CC4"/>
    <w:rsid w:val="00766D97"/>
    <w:rsid w:val="00770A0B"/>
    <w:rsid w:val="00771158"/>
    <w:rsid w:val="0077178B"/>
    <w:rsid w:val="00771C6D"/>
    <w:rsid w:val="007722C6"/>
    <w:rsid w:val="00773687"/>
    <w:rsid w:val="00773C2A"/>
    <w:rsid w:val="007766D2"/>
    <w:rsid w:val="00780256"/>
    <w:rsid w:val="00781209"/>
    <w:rsid w:val="00781897"/>
    <w:rsid w:val="00781AA6"/>
    <w:rsid w:val="0078451B"/>
    <w:rsid w:val="00786749"/>
    <w:rsid w:val="00786818"/>
    <w:rsid w:val="00794301"/>
    <w:rsid w:val="0079445F"/>
    <w:rsid w:val="007951F7"/>
    <w:rsid w:val="00795BF5"/>
    <w:rsid w:val="00796117"/>
    <w:rsid w:val="007965A4"/>
    <w:rsid w:val="00796DDC"/>
    <w:rsid w:val="007977F3"/>
    <w:rsid w:val="007A15BB"/>
    <w:rsid w:val="007A371F"/>
    <w:rsid w:val="007A6510"/>
    <w:rsid w:val="007A6BFF"/>
    <w:rsid w:val="007A7A4A"/>
    <w:rsid w:val="007B0235"/>
    <w:rsid w:val="007B098D"/>
    <w:rsid w:val="007B188B"/>
    <w:rsid w:val="007B1B30"/>
    <w:rsid w:val="007B4E21"/>
    <w:rsid w:val="007B6964"/>
    <w:rsid w:val="007B7596"/>
    <w:rsid w:val="007C05E2"/>
    <w:rsid w:val="007C06D9"/>
    <w:rsid w:val="007C183B"/>
    <w:rsid w:val="007C3A14"/>
    <w:rsid w:val="007C42D0"/>
    <w:rsid w:val="007C45BC"/>
    <w:rsid w:val="007C4855"/>
    <w:rsid w:val="007C4D12"/>
    <w:rsid w:val="007C5291"/>
    <w:rsid w:val="007C5D88"/>
    <w:rsid w:val="007C6E09"/>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5FB"/>
    <w:rsid w:val="007F08A0"/>
    <w:rsid w:val="007F0F74"/>
    <w:rsid w:val="007F1CF9"/>
    <w:rsid w:val="007F1E0A"/>
    <w:rsid w:val="007F2116"/>
    <w:rsid w:val="007F2586"/>
    <w:rsid w:val="007F25BD"/>
    <w:rsid w:val="007F2BD2"/>
    <w:rsid w:val="007F60DC"/>
    <w:rsid w:val="007F629B"/>
    <w:rsid w:val="0080288B"/>
    <w:rsid w:val="00803906"/>
    <w:rsid w:val="00804BB8"/>
    <w:rsid w:val="00804FA0"/>
    <w:rsid w:val="00805243"/>
    <w:rsid w:val="00805691"/>
    <w:rsid w:val="00805A1E"/>
    <w:rsid w:val="00810686"/>
    <w:rsid w:val="00812884"/>
    <w:rsid w:val="0081315A"/>
    <w:rsid w:val="00813A9E"/>
    <w:rsid w:val="00813FBE"/>
    <w:rsid w:val="008140D9"/>
    <w:rsid w:val="00815389"/>
    <w:rsid w:val="00815BC5"/>
    <w:rsid w:val="00820444"/>
    <w:rsid w:val="0082513C"/>
    <w:rsid w:val="00825EBB"/>
    <w:rsid w:val="008270B6"/>
    <w:rsid w:val="00827CF0"/>
    <w:rsid w:val="008336B5"/>
    <w:rsid w:val="0083377B"/>
    <w:rsid w:val="00834366"/>
    <w:rsid w:val="00834710"/>
    <w:rsid w:val="008416F6"/>
    <w:rsid w:val="008448B9"/>
    <w:rsid w:val="00845DB9"/>
    <w:rsid w:val="00847D32"/>
    <w:rsid w:val="0085053C"/>
    <w:rsid w:val="0085217D"/>
    <w:rsid w:val="0085296C"/>
    <w:rsid w:val="00853048"/>
    <w:rsid w:val="00853BF1"/>
    <w:rsid w:val="00854D65"/>
    <w:rsid w:val="00854F53"/>
    <w:rsid w:val="008570A7"/>
    <w:rsid w:val="00860051"/>
    <w:rsid w:val="0086014F"/>
    <w:rsid w:val="008612CE"/>
    <w:rsid w:val="00861A3A"/>
    <w:rsid w:val="00863730"/>
    <w:rsid w:val="00865608"/>
    <w:rsid w:val="00865DDC"/>
    <w:rsid w:val="008660F3"/>
    <w:rsid w:val="00874CEE"/>
    <w:rsid w:val="0087697C"/>
    <w:rsid w:val="00876B2B"/>
    <w:rsid w:val="00880C76"/>
    <w:rsid w:val="00881E7D"/>
    <w:rsid w:val="008824DD"/>
    <w:rsid w:val="00884971"/>
    <w:rsid w:val="008931CC"/>
    <w:rsid w:val="008973A1"/>
    <w:rsid w:val="008A193B"/>
    <w:rsid w:val="008A2B13"/>
    <w:rsid w:val="008A537B"/>
    <w:rsid w:val="008B36FD"/>
    <w:rsid w:val="008B4AB8"/>
    <w:rsid w:val="008B5AD5"/>
    <w:rsid w:val="008B5ED7"/>
    <w:rsid w:val="008B67BD"/>
    <w:rsid w:val="008B727E"/>
    <w:rsid w:val="008C3BF0"/>
    <w:rsid w:val="008C4043"/>
    <w:rsid w:val="008C65FB"/>
    <w:rsid w:val="008C69A9"/>
    <w:rsid w:val="008C6CC9"/>
    <w:rsid w:val="008D0B95"/>
    <w:rsid w:val="008D23F0"/>
    <w:rsid w:val="008D25A9"/>
    <w:rsid w:val="008D2760"/>
    <w:rsid w:val="008D28FD"/>
    <w:rsid w:val="008D3973"/>
    <w:rsid w:val="008D4E6B"/>
    <w:rsid w:val="008D6947"/>
    <w:rsid w:val="008D6ECC"/>
    <w:rsid w:val="008E2538"/>
    <w:rsid w:val="008E2BB9"/>
    <w:rsid w:val="008E36B9"/>
    <w:rsid w:val="008E4EF0"/>
    <w:rsid w:val="008F418E"/>
    <w:rsid w:val="008F45DF"/>
    <w:rsid w:val="008F598B"/>
    <w:rsid w:val="008F5F87"/>
    <w:rsid w:val="008F7F63"/>
    <w:rsid w:val="00901842"/>
    <w:rsid w:val="00902864"/>
    <w:rsid w:val="00905498"/>
    <w:rsid w:val="009059F9"/>
    <w:rsid w:val="00905A5F"/>
    <w:rsid w:val="00906912"/>
    <w:rsid w:val="00906D62"/>
    <w:rsid w:val="00910750"/>
    <w:rsid w:val="00912B34"/>
    <w:rsid w:val="009140D6"/>
    <w:rsid w:val="00915771"/>
    <w:rsid w:val="00915ECB"/>
    <w:rsid w:val="00916852"/>
    <w:rsid w:val="00917095"/>
    <w:rsid w:val="00917B51"/>
    <w:rsid w:val="009203AD"/>
    <w:rsid w:val="00922F08"/>
    <w:rsid w:val="00924C31"/>
    <w:rsid w:val="00924F18"/>
    <w:rsid w:val="00927E9C"/>
    <w:rsid w:val="00930570"/>
    <w:rsid w:val="00931AE7"/>
    <w:rsid w:val="00932A7C"/>
    <w:rsid w:val="009345BA"/>
    <w:rsid w:val="00937936"/>
    <w:rsid w:val="0094179E"/>
    <w:rsid w:val="00941A94"/>
    <w:rsid w:val="00942759"/>
    <w:rsid w:val="00944735"/>
    <w:rsid w:val="00944903"/>
    <w:rsid w:val="00944D3B"/>
    <w:rsid w:val="0094561D"/>
    <w:rsid w:val="00947C41"/>
    <w:rsid w:val="00951CE5"/>
    <w:rsid w:val="009530A7"/>
    <w:rsid w:val="00956745"/>
    <w:rsid w:val="00956865"/>
    <w:rsid w:val="00956D02"/>
    <w:rsid w:val="009606C9"/>
    <w:rsid w:val="00960E19"/>
    <w:rsid w:val="00961619"/>
    <w:rsid w:val="009619D6"/>
    <w:rsid w:val="00964671"/>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7C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C5E2B"/>
    <w:rsid w:val="009C7E5F"/>
    <w:rsid w:val="009D248C"/>
    <w:rsid w:val="009D2FBA"/>
    <w:rsid w:val="009D345C"/>
    <w:rsid w:val="009D3716"/>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4E"/>
    <w:rsid w:val="00A06C51"/>
    <w:rsid w:val="00A12E21"/>
    <w:rsid w:val="00A1374D"/>
    <w:rsid w:val="00A13E48"/>
    <w:rsid w:val="00A14C90"/>
    <w:rsid w:val="00A16DA7"/>
    <w:rsid w:val="00A17206"/>
    <w:rsid w:val="00A22860"/>
    <w:rsid w:val="00A25068"/>
    <w:rsid w:val="00A2590F"/>
    <w:rsid w:val="00A26405"/>
    <w:rsid w:val="00A30B6A"/>
    <w:rsid w:val="00A32006"/>
    <w:rsid w:val="00A32826"/>
    <w:rsid w:val="00A33843"/>
    <w:rsid w:val="00A34104"/>
    <w:rsid w:val="00A36082"/>
    <w:rsid w:val="00A368B7"/>
    <w:rsid w:val="00A371F6"/>
    <w:rsid w:val="00A37C77"/>
    <w:rsid w:val="00A41DBA"/>
    <w:rsid w:val="00A42753"/>
    <w:rsid w:val="00A431F9"/>
    <w:rsid w:val="00A43C5D"/>
    <w:rsid w:val="00A43E92"/>
    <w:rsid w:val="00A45033"/>
    <w:rsid w:val="00A450F2"/>
    <w:rsid w:val="00A51C7A"/>
    <w:rsid w:val="00A6412E"/>
    <w:rsid w:val="00A70377"/>
    <w:rsid w:val="00A71B33"/>
    <w:rsid w:val="00A74D1E"/>
    <w:rsid w:val="00A75E01"/>
    <w:rsid w:val="00A760C0"/>
    <w:rsid w:val="00A763EE"/>
    <w:rsid w:val="00A765D4"/>
    <w:rsid w:val="00A76F13"/>
    <w:rsid w:val="00A80A68"/>
    <w:rsid w:val="00A81762"/>
    <w:rsid w:val="00A85225"/>
    <w:rsid w:val="00A85472"/>
    <w:rsid w:val="00A8615E"/>
    <w:rsid w:val="00A87989"/>
    <w:rsid w:val="00A9139E"/>
    <w:rsid w:val="00A91B99"/>
    <w:rsid w:val="00A9225F"/>
    <w:rsid w:val="00A941BA"/>
    <w:rsid w:val="00A9488A"/>
    <w:rsid w:val="00A94ABD"/>
    <w:rsid w:val="00A9526C"/>
    <w:rsid w:val="00A97F6C"/>
    <w:rsid w:val="00AA0638"/>
    <w:rsid w:val="00AA0CEF"/>
    <w:rsid w:val="00AA2972"/>
    <w:rsid w:val="00AA30F8"/>
    <w:rsid w:val="00AA7FCF"/>
    <w:rsid w:val="00AB001B"/>
    <w:rsid w:val="00AB002D"/>
    <w:rsid w:val="00AB0FD3"/>
    <w:rsid w:val="00AB47B9"/>
    <w:rsid w:val="00AC14D9"/>
    <w:rsid w:val="00AC223B"/>
    <w:rsid w:val="00AC44BD"/>
    <w:rsid w:val="00AC6DC9"/>
    <w:rsid w:val="00AC6EA9"/>
    <w:rsid w:val="00AD083A"/>
    <w:rsid w:val="00AD125D"/>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3A53"/>
    <w:rsid w:val="00B05ACA"/>
    <w:rsid w:val="00B05B8A"/>
    <w:rsid w:val="00B06349"/>
    <w:rsid w:val="00B06B47"/>
    <w:rsid w:val="00B07768"/>
    <w:rsid w:val="00B1055A"/>
    <w:rsid w:val="00B1173C"/>
    <w:rsid w:val="00B1174C"/>
    <w:rsid w:val="00B14A2E"/>
    <w:rsid w:val="00B14BB1"/>
    <w:rsid w:val="00B16723"/>
    <w:rsid w:val="00B175DA"/>
    <w:rsid w:val="00B208E1"/>
    <w:rsid w:val="00B20A8D"/>
    <w:rsid w:val="00B20D84"/>
    <w:rsid w:val="00B21BF9"/>
    <w:rsid w:val="00B21F32"/>
    <w:rsid w:val="00B227BA"/>
    <w:rsid w:val="00B2322A"/>
    <w:rsid w:val="00B255CF"/>
    <w:rsid w:val="00B266E3"/>
    <w:rsid w:val="00B2761B"/>
    <w:rsid w:val="00B303F5"/>
    <w:rsid w:val="00B306A1"/>
    <w:rsid w:val="00B30E1C"/>
    <w:rsid w:val="00B32C72"/>
    <w:rsid w:val="00B33440"/>
    <w:rsid w:val="00B33819"/>
    <w:rsid w:val="00B34622"/>
    <w:rsid w:val="00B35B6E"/>
    <w:rsid w:val="00B365B2"/>
    <w:rsid w:val="00B403EA"/>
    <w:rsid w:val="00B45E17"/>
    <w:rsid w:val="00B46250"/>
    <w:rsid w:val="00B47664"/>
    <w:rsid w:val="00B5124A"/>
    <w:rsid w:val="00B51666"/>
    <w:rsid w:val="00B5172C"/>
    <w:rsid w:val="00B53868"/>
    <w:rsid w:val="00B53CF1"/>
    <w:rsid w:val="00B55FEC"/>
    <w:rsid w:val="00B568AD"/>
    <w:rsid w:val="00B62935"/>
    <w:rsid w:val="00B62CDB"/>
    <w:rsid w:val="00B6332A"/>
    <w:rsid w:val="00B639A3"/>
    <w:rsid w:val="00B658B9"/>
    <w:rsid w:val="00B70B71"/>
    <w:rsid w:val="00B713FA"/>
    <w:rsid w:val="00B71A16"/>
    <w:rsid w:val="00B71F5E"/>
    <w:rsid w:val="00B73910"/>
    <w:rsid w:val="00B7425A"/>
    <w:rsid w:val="00B759AC"/>
    <w:rsid w:val="00B81270"/>
    <w:rsid w:val="00B8231C"/>
    <w:rsid w:val="00B8570A"/>
    <w:rsid w:val="00B905F2"/>
    <w:rsid w:val="00B92B51"/>
    <w:rsid w:val="00B9580B"/>
    <w:rsid w:val="00B96549"/>
    <w:rsid w:val="00B96F8B"/>
    <w:rsid w:val="00BA0543"/>
    <w:rsid w:val="00BA1BC3"/>
    <w:rsid w:val="00BA244D"/>
    <w:rsid w:val="00BA2B61"/>
    <w:rsid w:val="00BA3BA4"/>
    <w:rsid w:val="00BA6B54"/>
    <w:rsid w:val="00BA78B0"/>
    <w:rsid w:val="00BB00C4"/>
    <w:rsid w:val="00BB041C"/>
    <w:rsid w:val="00BB0E4C"/>
    <w:rsid w:val="00BB1A19"/>
    <w:rsid w:val="00BB36B6"/>
    <w:rsid w:val="00BB524B"/>
    <w:rsid w:val="00BB5A49"/>
    <w:rsid w:val="00BB7678"/>
    <w:rsid w:val="00BC0578"/>
    <w:rsid w:val="00BC36CF"/>
    <w:rsid w:val="00BC3D7A"/>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9B9"/>
    <w:rsid w:val="00BE4D61"/>
    <w:rsid w:val="00BE77F3"/>
    <w:rsid w:val="00BE788A"/>
    <w:rsid w:val="00BF0411"/>
    <w:rsid w:val="00BF0512"/>
    <w:rsid w:val="00BF1F44"/>
    <w:rsid w:val="00BF216E"/>
    <w:rsid w:val="00BF5666"/>
    <w:rsid w:val="00BF581D"/>
    <w:rsid w:val="00C01287"/>
    <w:rsid w:val="00C01344"/>
    <w:rsid w:val="00C05C3B"/>
    <w:rsid w:val="00C077C5"/>
    <w:rsid w:val="00C10161"/>
    <w:rsid w:val="00C10CEF"/>
    <w:rsid w:val="00C10DDD"/>
    <w:rsid w:val="00C14331"/>
    <w:rsid w:val="00C1552D"/>
    <w:rsid w:val="00C15A78"/>
    <w:rsid w:val="00C17B9A"/>
    <w:rsid w:val="00C22B00"/>
    <w:rsid w:val="00C26DE1"/>
    <w:rsid w:val="00C30E69"/>
    <w:rsid w:val="00C317E3"/>
    <w:rsid w:val="00C32B58"/>
    <w:rsid w:val="00C32E96"/>
    <w:rsid w:val="00C34C69"/>
    <w:rsid w:val="00C35848"/>
    <w:rsid w:val="00C404C6"/>
    <w:rsid w:val="00C415D2"/>
    <w:rsid w:val="00C421A5"/>
    <w:rsid w:val="00C449B5"/>
    <w:rsid w:val="00C458D8"/>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257"/>
    <w:rsid w:val="00C76650"/>
    <w:rsid w:val="00C77A02"/>
    <w:rsid w:val="00C82E8E"/>
    <w:rsid w:val="00C85866"/>
    <w:rsid w:val="00C85C83"/>
    <w:rsid w:val="00C861D8"/>
    <w:rsid w:val="00C9021E"/>
    <w:rsid w:val="00C906CA"/>
    <w:rsid w:val="00C9344F"/>
    <w:rsid w:val="00C9668F"/>
    <w:rsid w:val="00C96779"/>
    <w:rsid w:val="00C96862"/>
    <w:rsid w:val="00C969B4"/>
    <w:rsid w:val="00CA00FC"/>
    <w:rsid w:val="00CA3664"/>
    <w:rsid w:val="00CA6956"/>
    <w:rsid w:val="00CB0488"/>
    <w:rsid w:val="00CB2AA5"/>
    <w:rsid w:val="00CB2BE6"/>
    <w:rsid w:val="00CB58B6"/>
    <w:rsid w:val="00CB696F"/>
    <w:rsid w:val="00CB6EF4"/>
    <w:rsid w:val="00CC021F"/>
    <w:rsid w:val="00CC0467"/>
    <w:rsid w:val="00CC1B07"/>
    <w:rsid w:val="00CC434F"/>
    <w:rsid w:val="00CC4743"/>
    <w:rsid w:val="00CC6EE1"/>
    <w:rsid w:val="00CC7E45"/>
    <w:rsid w:val="00CD074B"/>
    <w:rsid w:val="00CD4FA9"/>
    <w:rsid w:val="00CD5316"/>
    <w:rsid w:val="00CD5DE5"/>
    <w:rsid w:val="00CE1751"/>
    <w:rsid w:val="00CE39C3"/>
    <w:rsid w:val="00CE41B2"/>
    <w:rsid w:val="00CE4AEC"/>
    <w:rsid w:val="00CF3237"/>
    <w:rsid w:val="00CF37EF"/>
    <w:rsid w:val="00CF3DCA"/>
    <w:rsid w:val="00CF79CC"/>
    <w:rsid w:val="00D064E7"/>
    <w:rsid w:val="00D0733D"/>
    <w:rsid w:val="00D07417"/>
    <w:rsid w:val="00D10CEE"/>
    <w:rsid w:val="00D12825"/>
    <w:rsid w:val="00D15791"/>
    <w:rsid w:val="00D159A6"/>
    <w:rsid w:val="00D1656F"/>
    <w:rsid w:val="00D16FA2"/>
    <w:rsid w:val="00D2032F"/>
    <w:rsid w:val="00D20452"/>
    <w:rsid w:val="00D22AA9"/>
    <w:rsid w:val="00D22E5C"/>
    <w:rsid w:val="00D23321"/>
    <w:rsid w:val="00D23D59"/>
    <w:rsid w:val="00D252AE"/>
    <w:rsid w:val="00D25EE8"/>
    <w:rsid w:val="00D26BBE"/>
    <w:rsid w:val="00D3246D"/>
    <w:rsid w:val="00D34303"/>
    <w:rsid w:val="00D361B8"/>
    <w:rsid w:val="00D36ECF"/>
    <w:rsid w:val="00D4069E"/>
    <w:rsid w:val="00D468B9"/>
    <w:rsid w:val="00D47B1D"/>
    <w:rsid w:val="00D47F3C"/>
    <w:rsid w:val="00D515A5"/>
    <w:rsid w:val="00D545D0"/>
    <w:rsid w:val="00D55382"/>
    <w:rsid w:val="00D56C5E"/>
    <w:rsid w:val="00D56F08"/>
    <w:rsid w:val="00D60DC3"/>
    <w:rsid w:val="00D618B4"/>
    <w:rsid w:val="00D61920"/>
    <w:rsid w:val="00D632B9"/>
    <w:rsid w:val="00D6376B"/>
    <w:rsid w:val="00D63942"/>
    <w:rsid w:val="00D64AED"/>
    <w:rsid w:val="00D64BD4"/>
    <w:rsid w:val="00D64C93"/>
    <w:rsid w:val="00D65E6D"/>
    <w:rsid w:val="00D6601B"/>
    <w:rsid w:val="00D711CC"/>
    <w:rsid w:val="00D720F6"/>
    <w:rsid w:val="00D75937"/>
    <w:rsid w:val="00D81404"/>
    <w:rsid w:val="00D82011"/>
    <w:rsid w:val="00D82320"/>
    <w:rsid w:val="00D83D4C"/>
    <w:rsid w:val="00D85F90"/>
    <w:rsid w:val="00D867E8"/>
    <w:rsid w:val="00D91ECC"/>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B647A"/>
    <w:rsid w:val="00DC151F"/>
    <w:rsid w:val="00DC1686"/>
    <w:rsid w:val="00DC3BBB"/>
    <w:rsid w:val="00DD2433"/>
    <w:rsid w:val="00DD3896"/>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5862"/>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10"/>
    <w:rsid w:val="00E70E98"/>
    <w:rsid w:val="00E7110D"/>
    <w:rsid w:val="00E71115"/>
    <w:rsid w:val="00E72229"/>
    <w:rsid w:val="00E723AA"/>
    <w:rsid w:val="00E76246"/>
    <w:rsid w:val="00E858FC"/>
    <w:rsid w:val="00E92939"/>
    <w:rsid w:val="00E9388F"/>
    <w:rsid w:val="00E94169"/>
    <w:rsid w:val="00E95691"/>
    <w:rsid w:val="00E958A2"/>
    <w:rsid w:val="00EA18B4"/>
    <w:rsid w:val="00EA1F2D"/>
    <w:rsid w:val="00EA27D3"/>
    <w:rsid w:val="00EA3E65"/>
    <w:rsid w:val="00EA7099"/>
    <w:rsid w:val="00EA7A97"/>
    <w:rsid w:val="00EA7B79"/>
    <w:rsid w:val="00EB085A"/>
    <w:rsid w:val="00EB153D"/>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4B0"/>
    <w:rsid w:val="00EE07C9"/>
    <w:rsid w:val="00EE0D0F"/>
    <w:rsid w:val="00EE1691"/>
    <w:rsid w:val="00EE253D"/>
    <w:rsid w:val="00EE62DF"/>
    <w:rsid w:val="00EF0698"/>
    <w:rsid w:val="00EF255C"/>
    <w:rsid w:val="00EF343A"/>
    <w:rsid w:val="00EF3540"/>
    <w:rsid w:val="00EF5020"/>
    <w:rsid w:val="00EF509C"/>
    <w:rsid w:val="00EF58F4"/>
    <w:rsid w:val="00EF6C88"/>
    <w:rsid w:val="00EF6CD6"/>
    <w:rsid w:val="00EF6D27"/>
    <w:rsid w:val="00F002E8"/>
    <w:rsid w:val="00F016A0"/>
    <w:rsid w:val="00F02A06"/>
    <w:rsid w:val="00F0540A"/>
    <w:rsid w:val="00F05512"/>
    <w:rsid w:val="00F067E8"/>
    <w:rsid w:val="00F077D3"/>
    <w:rsid w:val="00F07969"/>
    <w:rsid w:val="00F07FAE"/>
    <w:rsid w:val="00F1033D"/>
    <w:rsid w:val="00F10E1F"/>
    <w:rsid w:val="00F10FB0"/>
    <w:rsid w:val="00F11120"/>
    <w:rsid w:val="00F12DE5"/>
    <w:rsid w:val="00F15C3C"/>
    <w:rsid w:val="00F15CA2"/>
    <w:rsid w:val="00F161C5"/>
    <w:rsid w:val="00F16777"/>
    <w:rsid w:val="00F17E44"/>
    <w:rsid w:val="00F2357C"/>
    <w:rsid w:val="00F249E2"/>
    <w:rsid w:val="00F252F2"/>
    <w:rsid w:val="00F2622F"/>
    <w:rsid w:val="00F26A82"/>
    <w:rsid w:val="00F27423"/>
    <w:rsid w:val="00F334FD"/>
    <w:rsid w:val="00F33DE9"/>
    <w:rsid w:val="00F34E4B"/>
    <w:rsid w:val="00F37A8A"/>
    <w:rsid w:val="00F4063C"/>
    <w:rsid w:val="00F42BB4"/>
    <w:rsid w:val="00F43BFC"/>
    <w:rsid w:val="00F43ECA"/>
    <w:rsid w:val="00F46074"/>
    <w:rsid w:val="00F50998"/>
    <w:rsid w:val="00F510D7"/>
    <w:rsid w:val="00F51127"/>
    <w:rsid w:val="00F51CAE"/>
    <w:rsid w:val="00F57208"/>
    <w:rsid w:val="00F57BF7"/>
    <w:rsid w:val="00F60115"/>
    <w:rsid w:val="00F67737"/>
    <w:rsid w:val="00F67C72"/>
    <w:rsid w:val="00F71133"/>
    <w:rsid w:val="00F7442C"/>
    <w:rsid w:val="00F759B5"/>
    <w:rsid w:val="00F76661"/>
    <w:rsid w:val="00F80E2A"/>
    <w:rsid w:val="00F82315"/>
    <w:rsid w:val="00F82BE3"/>
    <w:rsid w:val="00F83E8B"/>
    <w:rsid w:val="00F85067"/>
    <w:rsid w:val="00F86000"/>
    <w:rsid w:val="00F9007D"/>
    <w:rsid w:val="00F92F14"/>
    <w:rsid w:val="00F93AAD"/>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4953"/>
    <w:rsid w:val="00FD5F27"/>
    <w:rsid w:val="00FD6987"/>
    <w:rsid w:val="00FD75C9"/>
    <w:rsid w:val="00FE3382"/>
    <w:rsid w:val="00FE4931"/>
    <w:rsid w:val="00FF358B"/>
    <w:rsid w:val="00FF3994"/>
    <w:rsid w:val="00FF46A0"/>
    <w:rsid w:val="00FF4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211">
      <w:bodyDiv w:val="1"/>
      <w:marLeft w:val="0"/>
      <w:marRight w:val="0"/>
      <w:marTop w:val="0"/>
      <w:marBottom w:val="0"/>
      <w:divBdr>
        <w:top w:val="none" w:sz="0" w:space="0" w:color="auto"/>
        <w:left w:val="none" w:sz="0" w:space="0" w:color="auto"/>
        <w:bottom w:val="none" w:sz="0" w:space="0" w:color="auto"/>
        <w:right w:val="none" w:sz="0" w:space="0" w:color="auto"/>
      </w:divBdr>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45616741">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288324862">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329455122">
      <w:bodyDiv w:val="1"/>
      <w:marLeft w:val="0"/>
      <w:marRight w:val="0"/>
      <w:marTop w:val="0"/>
      <w:marBottom w:val="0"/>
      <w:divBdr>
        <w:top w:val="none" w:sz="0" w:space="0" w:color="auto"/>
        <w:left w:val="none" w:sz="0" w:space="0" w:color="auto"/>
        <w:bottom w:val="none" w:sz="0" w:space="0" w:color="auto"/>
        <w:right w:val="none" w:sz="0" w:space="0" w:color="auto"/>
      </w:divBdr>
    </w:div>
    <w:div w:id="342122989">
      <w:bodyDiv w:val="1"/>
      <w:marLeft w:val="0"/>
      <w:marRight w:val="0"/>
      <w:marTop w:val="0"/>
      <w:marBottom w:val="0"/>
      <w:divBdr>
        <w:top w:val="none" w:sz="0" w:space="0" w:color="auto"/>
        <w:left w:val="none" w:sz="0" w:space="0" w:color="auto"/>
        <w:bottom w:val="none" w:sz="0" w:space="0" w:color="auto"/>
        <w:right w:val="none" w:sz="0" w:space="0" w:color="auto"/>
      </w:divBdr>
    </w:div>
    <w:div w:id="409695761">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465315047">
      <w:bodyDiv w:val="1"/>
      <w:marLeft w:val="0"/>
      <w:marRight w:val="0"/>
      <w:marTop w:val="0"/>
      <w:marBottom w:val="0"/>
      <w:divBdr>
        <w:top w:val="none" w:sz="0" w:space="0" w:color="auto"/>
        <w:left w:val="none" w:sz="0" w:space="0" w:color="auto"/>
        <w:bottom w:val="none" w:sz="0" w:space="0" w:color="auto"/>
        <w:right w:val="none" w:sz="0" w:space="0" w:color="auto"/>
      </w:divBdr>
    </w:div>
    <w:div w:id="544294146">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722757532">
      <w:bodyDiv w:val="1"/>
      <w:marLeft w:val="0"/>
      <w:marRight w:val="0"/>
      <w:marTop w:val="0"/>
      <w:marBottom w:val="0"/>
      <w:divBdr>
        <w:top w:val="none" w:sz="0" w:space="0" w:color="auto"/>
        <w:left w:val="none" w:sz="0" w:space="0" w:color="auto"/>
        <w:bottom w:val="none" w:sz="0" w:space="0" w:color="auto"/>
        <w:right w:val="none" w:sz="0" w:space="0" w:color="auto"/>
      </w:divBdr>
    </w:div>
    <w:div w:id="738945965">
      <w:bodyDiv w:val="1"/>
      <w:marLeft w:val="0"/>
      <w:marRight w:val="0"/>
      <w:marTop w:val="0"/>
      <w:marBottom w:val="0"/>
      <w:divBdr>
        <w:top w:val="none" w:sz="0" w:space="0" w:color="auto"/>
        <w:left w:val="none" w:sz="0" w:space="0" w:color="auto"/>
        <w:bottom w:val="none" w:sz="0" w:space="0" w:color="auto"/>
        <w:right w:val="none" w:sz="0" w:space="0" w:color="auto"/>
      </w:divBdr>
    </w:div>
    <w:div w:id="759254925">
      <w:bodyDiv w:val="1"/>
      <w:marLeft w:val="0"/>
      <w:marRight w:val="0"/>
      <w:marTop w:val="0"/>
      <w:marBottom w:val="0"/>
      <w:divBdr>
        <w:top w:val="none" w:sz="0" w:space="0" w:color="auto"/>
        <w:left w:val="none" w:sz="0" w:space="0" w:color="auto"/>
        <w:bottom w:val="none" w:sz="0" w:space="0" w:color="auto"/>
        <w:right w:val="none" w:sz="0" w:space="0" w:color="auto"/>
      </w:divBdr>
    </w:div>
    <w:div w:id="794057698">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73467696">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0598151">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36002720">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14864853">
      <w:bodyDiv w:val="1"/>
      <w:marLeft w:val="0"/>
      <w:marRight w:val="0"/>
      <w:marTop w:val="0"/>
      <w:marBottom w:val="0"/>
      <w:divBdr>
        <w:top w:val="none" w:sz="0" w:space="0" w:color="auto"/>
        <w:left w:val="none" w:sz="0" w:space="0" w:color="auto"/>
        <w:bottom w:val="none" w:sz="0" w:space="0" w:color="auto"/>
        <w:right w:val="none" w:sz="0" w:space="0" w:color="auto"/>
      </w:divBdr>
    </w:div>
    <w:div w:id="1124889100">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372607729">
      <w:bodyDiv w:val="1"/>
      <w:marLeft w:val="0"/>
      <w:marRight w:val="0"/>
      <w:marTop w:val="0"/>
      <w:marBottom w:val="0"/>
      <w:divBdr>
        <w:top w:val="none" w:sz="0" w:space="0" w:color="auto"/>
        <w:left w:val="none" w:sz="0" w:space="0" w:color="auto"/>
        <w:bottom w:val="none" w:sz="0" w:space="0" w:color="auto"/>
        <w:right w:val="none" w:sz="0" w:space="0" w:color="auto"/>
      </w:divBdr>
    </w:div>
    <w:div w:id="1407267671">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07787801">
      <w:bodyDiv w:val="1"/>
      <w:marLeft w:val="0"/>
      <w:marRight w:val="0"/>
      <w:marTop w:val="0"/>
      <w:marBottom w:val="0"/>
      <w:divBdr>
        <w:top w:val="none" w:sz="0" w:space="0" w:color="auto"/>
        <w:left w:val="none" w:sz="0" w:space="0" w:color="auto"/>
        <w:bottom w:val="none" w:sz="0" w:space="0" w:color="auto"/>
        <w:right w:val="none" w:sz="0" w:space="0" w:color="auto"/>
      </w:divBdr>
    </w:div>
    <w:div w:id="1520771861">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59191053">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30823699">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859656771">
      <w:bodyDiv w:val="1"/>
      <w:marLeft w:val="0"/>
      <w:marRight w:val="0"/>
      <w:marTop w:val="0"/>
      <w:marBottom w:val="0"/>
      <w:divBdr>
        <w:top w:val="none" w:sz="0" w:space="0" w:color="auto"/>
        <w:left w:val="none" w:sz="0" w:space="0" w:color="auto"/>
        <w:bottom w:val="none" w:sz="0" w:space="0" w:color="auto"/>
        <w:right w:val="none" w:sz="0" w:space="0" w:color="auto"/>
      </w:divBdr>
    </w:div>
    <w:div w:id="1901868268">
      <w:bodyDiv w:val="1"/>
      <w:marLeft w:val="0"/>
      <w:marRight w:val="0"/>
      <w:marTop w:val="0"/>
      <w:marBottom w:val="0"/>
      <w:divBdr>
        <w:top w:val="none" w:sz="0" w:space="0" w:color="auto"/>
        <w:left w:val="none" w:sz="0" w:space="0" w:color="auto"/>
        <w:bottom w:val="none" w:sz="0" w:space="0" w:color="auto"/>
        <w:right w:val="none" w:sz="0" w:space="0" w:color="auto"/>
      </w:divBdr>
    </w:div>
    <w:div w:id="1925410580">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761247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066561550">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88</TotalTime>
  <Pages>8</Pages>
  <Words>1801</Words>
  <Characters>10269</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12046</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34</cp:revision>
  <cp:lastPrinted>2023-11-02T13:07:00Z</cp:lastPrinted>
  <dcterms:created xsi:type="dcterms:W3CDTF">2023-11-13T09:57:00Z</dcterms:created>
  <dcterms:modified xsi:type="dcterms:W3CDTF">2024-03-20T16:08:00Z</dcterms:modified>
</cp:coreProperties>
</file>