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5B" w:rsidRDefault="0097655B" w:rsidP="008B54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6A3266" w:rsidRDefault="006A3266" w:rsidP="006A326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KARABÜK ÜNİVERSİTESİ</w:t>
      </w:r>
    </w:p>
    <w:p w:rsidR="006A3266" w:rsidRDefault="006A3266" w:rsidP="006A326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YABANCI UYRUKLU ÖĞRENCİ ADAYLARININ</w:t>
      </w:r>
    </w:p>
    <w:p w:rsidR="006A3266" w:rsidRDefault="006A3266" w:rsidP="006A3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LİSANSÜSTÜ PROGRAMLARA </w:t>
      </w:r>
      <w:r>
        <w:rPr>
          <w:rFonts w:ascii="TimesNewRomanPSMT" w:hAnsi="TimesNewRomanPSMT" w:cs="TimesNewRomanPSMT"/>
          <w:b/>
          <w:sz w:val="24"/>
          <w:szCs w:val="24"/>
        </w:rPr>
        <w:t>BAŞVURU, KABUL VE KAYIT</w:t>
      </w:r>
      <w:r>
        <w:rPr>
          <w:rFonts w:ascii="Times New Roman" w:hAnsi="Times New Roman" w:cs="Times New Roman"/>
          <w:b/>
          <w:bCs/>
          <w:sz w:val="24"/>
          <w:szCs w:val="24"/>
        </w:rPr>
        <w:t xml:space="preserve"> YÖNERGESİ</w:t>
      </w:r>
    </w:p>
    <w:p w:rsidR="006A3266" w:rsidRDefault="006A3266" w:rsidP="006A3266">
      <w:pPr>
        <w:autoSpaceDE w:val="0"/>
        <w:autoSpaceDN w:val="0"/>
        <w:adjustRightInd w:val="0"/>
        <w:spacing w:after="0" w:line="240" w:lineRule="auto"/>
        <w:jc w:val="both"/>
        <w:rPr>
          <w:rFonts w:ascii="Times New Roman" w:hAnsi="Times New Roman" w:cs="Times New Roman"/>
          <w:b/>
          <w:bCs/>
          <w:sz w:val="24"/>
          <w:szCs w:val="24"/>
        </w:rPr>
      </w:pPr>
    </w:p>
    <w:p w:rsidR="006A3266" w:rsidRDefault="006A3266" w:rsidP="006A3266">
      <w:pPr>
        <w:autoSpaceDE w:val="0"/>
        <w:autoSpaceDN w:val="0"/>
        <w:adjustRightInd w:val="0"/>
        <w:spacing w:after="0" w:line="240" w:lineRule="auto"/>
        <w:jc w:val="both"/>
        <w:rPr>
          <w:rFonts w:ascii="Times New Roman" w:hAnsi="Times New Roman" w:cs="Times New Roman"/>
          <w:b/>
          <w:bCs/>
          <w:sz w:val="24"/>
          <w:szCs w:val="24"/>
        </w:rPr>
      </w:pP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BİRİNCİ BÖLÜM</w:t>
      </w:r>
    </w:p>
    <w:p w:rsidR="008B5477" w:rsidRPr="008B5477" w:rsidRDefault="008B5477" w:rsidP="008B5477">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Amaç, Kapsam, Dayanak ve Tanımlar</w:t>
      </w: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Amaç</w:t>
      </w:r>
    </w:p>
    <w:p w:rsidR="003670E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1</w:t>
      </w:r>
      <w:r>
        <w:rPr>
          <w:rFonts w:ascii="Times New Roman" w:hAnsi="Times New Roman" w:cs="Times New Roman"/>
          <w:b/>
          <w:bCs/>
          <w:sz w:val="24"/>
          <w:szCs w:val="24"/>
        </w:rPr>
        <w:t xml:space="preserve">- </w:t>
      </w:r>
    </w:p>
    <w:p w:rsidR="008B5477" w:rsidRPr="008B5477" w:rsidRDefault="008B5477" w:rsidP="008B5477">
      <w:p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Bu Yönergenin amacı, Karabük Üniversitesi’nde yürütülen lisansüstü programlara yabancı</w:t>
      </w:r>
      <w:r>
        <w:rPr>
          <w:rFonts w:ascii="Times New Roman" w:hAnsi="Times New Roman" w:cs="Times New Roman"/>
          <w:sz w:val="24"/>
          <w:szCs w:val="24"/>
        </w:rPr>
        <w:t xml:space="preserve"> </w:t>
      </w:r>
      <w:r w:rsidRPr="008B5477">
        <w:rPr>
          <w:rFonts w:ascii="Times New Roman" w:hAnsi="Times New Roman" w:cs="Times New Roman"/>
          <w:sz w:val="24"/>
          <w:szCs w:val="24"/>
        </w:rPr>
        <w:t>uyruklu öğrenci adaylarının başvuru, kabul ve kayıt şartlarını düzenlemektir.</w:t>
      </w: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Kapsam</w:t>
      </w:r>
    </w:p>
    <w:p w:rsidR="003670E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2</w:t>
      </w:r>
      <w:r>
        <w:rPr>
          <w:rFonts w:ascii="Times New Roman" w:hAnsi="Times New Roman" w:cs="Times New Roman"/>
          <w:b/>
          <w:bCs/>
          <w:sz w:val="24"/>
          <w:szCs w:val="24"/>
        </w:rPr>
        <w:t>-</w:t>
      </w:r>
    </w:p>
    <w:p w:rsidR="008B5477" w:rsidRPr="008B5477" w:rsidRDefault="008B5477" w:rsidP="008B5477">
      <w:p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Bu yönerge, Karabük Üniversitesi’nde yürütülen lisansüstü programlara yabancı uyruklu</w:t>
      </w:r>
      <w:r>
        <w:rPr>
          <w:rFonts w:ascii="Times New Roman" w:hAnsi="Times New Roman" w:cs="Times New Roman"/>
          <w:sz w:val="24"/>
          <w:szCs w:val="24"/>
        </w:rPr>
        <w:t xml:space="preserve"> </w:t>
      </w:r>
      <w:r w:rsidRPr="008B5477">
        <w:rPr>
          <w:rFonts w:ascii="Times New Roman" w:hAnsi="Times New Roman" w:cs="Times New Roman"/>
          <w:sz w:val="24"/>
          <w:szCs w:val="24"/>
        </w:rPr>
        <w:t>öğrencilerin alımına ilişkin başvuru, kabul ve kayıt işlemlerini kapsar.</w:t>
      </w: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Dayanak</w:t>
      </w:r>
    </w:p>
    <w:p w:rsidR="003670E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3</w:t>
      </w:r>
    </w:p>
    <w:p w:rsidR="008B5477" w:rsidRPr="008B5477" w:rsidRDefault="008B5477" w:rsidP="008B5477">
      <w:p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Bu Yönerge;</w:t>
      </w:r>
    </w:p>
    <w:p w:rsidR="008B5477" w:rsidRPr="003670E7" w:rsidRDefault="003670E7" w:rsidP="003670E7">
      <w:pPr>
        <w:autoSpaceDE w:val="0"/>
        <w:autoSpaceDN w:val="0"/>
        <w:adjustRightInd w:val="0"/>
        <w:spacing w:after="0" w:line="240" w:lineRule="auto"/>
        <w:ind w:left="360"/>
        <w:jc w:val="both"/>
        <w:rPr>
          <w:rFonts w:ascii="Times New Roman" w:hAnsi="Times New Roman" w:cs="Times New Roman"/>
          <w:sz w:val="24"/>
          <w:szCs w:val="24"/>
        </w:rPr>
      </w:pPr>
      <w:r w:rsidRPr="003670E7">
        <w:rPr>
          <w:rFonts w:ascii="Times New Roman" w:hAnsi="Times New Roman" w:cs="Times New Roman"/>
          <w:b/>
          <w:sz w:val="24"/>
          <w:szCs w:val="24"/>
        </w:rPr>
        <w:t>3.1.</w:t>
      </w:r>
      <w:r>
        <w:rPr>
          <w:rFonts w:ascii="Times New Roman" w:hAnsi="Times New Roman" w:cs="Times New Roman"/>
          <w:sz w:val="24"/>
          <w:szCs w:val="24"/>
        </w:rPr>
        <w:t xml:space="preserve"> </w:t>
      </w:r>
      <w:r w:rsidR="008B5477" w:rsidRPr="003670E7">
        <w:rPr>
          <w:rFonts w:ascii="Times New Roman" w:hAnsi="Times New Roman" w:cs="Times New Roman"/>
          <w:sz w:val="24"/>
          <w:szCs w:val="24"/>
        </w:rPr>
        <w:t>4/11/1981 tarihli ve 2547 sayılı Yükseköğretim Kanunu’nun 65’inci maddesi,</w:t>
      </w:r>
    </w:p>
    <w:p w:rsidR="008B5477" w:rsidRPr="003670E7" w:rsidRDefault="008B5477" w:rsidP="003670E7">
      <w:pPr>
        <w:pStyle w:val="ListeParagraf"/>
        <w:numPr>
          <w:ilvl w:val="1"/>
          <w:numId w:val="31"/>
        </w:numPr>
        <w:autoSpaceDE w:val="0"/>
        <w:autoSpaceDN w:val="0"/>
        <w:adjustRightInd w:val="0"/>
        <w:spacing w:after="0" w:line="240" w:lineRule="auto"/>
        <w:jc w:val="both"/>
        <w:rPr>
          <w:rFonts w:ascii="Times New Roman" w:hAnsi="Times New Roman" w:cs="Times New Roman"/>
          <w:sz w:val="24"/>
          <w:szCs w:val="24"/>
        </w:rPr>
      </w:pPr>
      <w:r w:rsidRPr="003670E7">
        <w:rPr>
          <w:rFonts w:ascii="Times New Roman" w:hAnsi="Times New Roman" w:cs="Times New Roman"/>
          <w:sz w:val="24"/>
          <w:szCs w:val="24"/>
        </w:rPr>
        <w:t>14/10/1983 tarihli ve 2922 sayılı “Türkiye’de Öğrenim Gören Yabancı Uyruklu Öğrencilere İlişkin Kanunu’nun 7’nci maddesi”,</w:t>
      </w:r>
    </w:p>
    <w:p w:rsidR="008B5477" w:rsidRDefault="003670E7" w:rsidP="003670E7">
      <w:pPr>
        <w:pStyle w:val="ListeParagraf"/>
        <w:numPr>
          <w:ilvl w:val="1"/>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3670E7">
        <w:rPr>
          <w:rFonts w:ascii="Times New Roman" w:hAnsi="Times New Roman" w:cs="Times New Roman"/>
          <w:sz w:val="24"/>
          <w:szCs w:val="24"/>
        </w:rPr>
        <w:t>30/4/1985 tarihli ve 18740 sayılı Resmî Gazete ‘de yayınlanan “Türkiye’de Öğrenim Gören Yabancı Uyruklu Öğrencilere İlişkin Yönetmeliğin 6’ncı madde (E) bendi”,</w:t>
      </w:r>
    </w:p>
    <w:p w:rsidR="003670E7" w:rsidRPr="003670E7" w:rsidRDefault="003670E7" w:rsidP="003670E7">
      <w:pPr>
        <w:pStyle w:val="ListeParagraf"/>
        <w:numPr>
          <w:ilvl w:val="1"/>
          <w:numId w:val="31"/>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8B5477" w:rsidRPr="003670E7">
        <w:rPr>
          <w:rFonts w:ascii="Times New Roman" w:hAnsi="Times New Roman" w:cs="Times New Roman"/>
          <w:sz w:val="24"/>
          <w:szCs w:val="24"/>
        </w:rPr>
        <w:t>1/7/1996 tarihli ve 22683 Resmî Gazete ’de yayımlanan ‘Yükseköğretim Kurulu Lisansüstü Eğitim ve Öğretim Yönetmeliği’ hükümlerine dayanılarak hazırlanmıştır.</w:t>
      </w:r>
    </w:p>
    <w:p w:rsidR="008B5477" w:rsidRDefault="003670E7" w:rsidP="003670E7">
      <w:pPr>
        <w:pStyle w:val="ListeParagra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Tanımlar</w:t>
      </w:r>
    </w:p>
    <w:p w:rsidR="000714D6"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4</w:t>
      </w:r>
      <w:r>
        <w:rPr>
          <w:rFonts w:ascii="Times New Roman" w:hAnsi="Times New Roman" w:cs="Times New Roman"/>
          <w:b/>
          <w:bCs/>
          <w:sz w:val="24"/>
          <w:szCs w:val="24"/>
        </w:rPr>
        <w:t>-</w:t>
      </w:r>
    </w:p>
    <w:p w:rsidR="008B5477" w:rsidRPr="008B5477" w:rsidRDefault="008B5477" w:rsidP="008B5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5477">
        <w:rPr>
          <w:rFonts w:ascii="Times New Roman" w:hAnsi="Times New Roman" w:cs="Times New Roman"/>
          <w:sz w:val="24"/>
          <w:szCs w:val="24"/>
        </w:rPr>
        <w:t xml:space="preserve">Bu </w:t>
      </w:r>
      <w:proofErr w:type="spellStart"/>
      <w:r w:rsidRPr="008B5477">
        <w:rPr>
          <w:rFonts w:ascii="Times New Roman" w:hAnsi="Times New Roman" w:cs="Times New Roman"/>
          <w:sz w:val="24"/>
          <w:szCs w:val="24"/>
        </w:rPr>
        <w:t>Yönerge</w:t>
      </w:r>
      <w:r w:rsidR="000714D6">
        <w:rPr>
          <w:rFonts w:ascii="Times New Roman" w:hAnsi="Times New Roman" w:cs="Times New Roman"/>
          <w:sz w:val="24"/>
          <w:szCs w:val="24"/>
        </w:rPr>
        <w:t>’</w:t>
      </w:r>
      <w:r w:rsidRPr="008B5477">
        <w:rPr>
          <w:rFonts w:ascii="Times New Roman" w:hAnsi="Times New Roman" w:cs="Times New Roman"/>
          <w:sz w:val="24"/>
          <w:szCs w:val="24"/>
        </w:rPr>
        <w:t>de</w:t>
      </w:r>
      <w:proofErr w:type="spellEnd"/>
      <w:r w:rsidRPr="008B5477">
        <w:rPr>
          <w:rFonts w:ascii="Times New Roman" w:hAnsi="Times New Roman" w:cs="Times New Roman"/>
          <w:sz w:val="24"/>
          <w:szCs w:val="24"/>
        </w:rPr>
        <w:t xml:space="preserve"> geçen;</w:t>
      </w:r>
    </w:p>
    <w:p w:rsidR="007F61C1" w:rsidRPr="007F61C1" w:rsidRDefault="007F61C1" w:rsidP="008B5477">
      <w:pPr>
        <w:pStyle w:val="ListeParagraf"/>
        <w:numPr>
          <w:ilvl w:val="0"/>
          <w:numId w:val="6"/>
        </w:numPr>
        <w:autoSpaceDE w:val="0"/>
        <w:autoSpaceDN w:val="0"/>
        <w:adjustRightInd w:val="0"/>
        <w:spacing w:after="0" w:line="240" w:lineRule="auto"/>
        <w:jc w:val="both"/>
        <w:rPr>
          <w:rFonts w:ascii="Times New Roman" w:hAnsi="Times New Roman" w:cs="Times New Roman"/>
          <w:vanish/>
          <w:sz w:val="24"/>
          <w:szCs w:val="24"/>
        </w:rPr>
      </w:pPr>
    </w:p>
    <w:p w:rsidR="007F61C1" w:rsidRPr="007F61C1" w:rsidRDefault="007F61C1" w:rsidP="008B5477">
      <w:pPr>
        <w:pStyle w:val="ListeParagraf"/>
        <w:numPr>
          <w:ilvl w:val="0"/>
          <w:numId w:val="6"/>
        </w:numPr>
        <w:autoSpaceDE w:val="0"/>
        <w:autoSpaceDN w:val="0"/>
        <w:adjustRightInd w:val="0"/>
        <w:spacing w:after="0" w:line="240" w:lineRule="auto"/>
        <w:jc w:val="both"/>
        <w:rPr>
          <w:rFonts w:ascii="Times New Roman" w:hAnsi="Times New Roman" w:cs="Times New Roman"/>
          <w:vanish/>
          <w:sz w:val="24"/>
          <w:szCs w:val="24"/>
        </w:rPr>
      </w:pPr>
    </w:p>
    <w:p w:rsidR="007F61C1" w:rsidRPr="007F61C1" w:rsidRDefault="007F61C1" w:rsidP="008B5477">
      <w:pPr>
        <w:pStyle w:val="ListeParagraf"/>
        <w:numPr>
          <w:ilvl w:val="0"/>
          <w:numId w:val="6"/>
        </w:numPr>
        <w:autoSpaceDE w:val="0"/>
        <w:autoSpaceDN w:val="0"/>
        <w:adjustRightInd w:val="0"/>
        <w:spacing w:after="0" w:line="240" w:lineRule="auto"/>
        <w:jc w:val="both"/>
        <w:rPr>
          <w:rFonts w:ascii="Times New Roman" w:hAnsi="Times New Roman" w:cs="Times New Roman"/>
          <w:vanish/>
          <w:sz w:val="24"/>
          <w:szCs w:val="24"/>
        </w:rPr>
      </w:pPr>
    </w:p>
    <w:p w:rsidR="008B5477" w:rsidRDefault="008B5477"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sidRPr="000714D6">
        <w:rPr>
          <w:rFonts w:ascii="Times New Roman" w:hAnsi="Times New Roman" w:cs="Times New Roman"/>
          <w:sz w:val="24"/>
          <w:szCs w:val="24"/>
        </w:rPr>
        <w:t>YÖK: Yükseköğretim Kurulu Başkanlığı</w:t>
      </w:r>
    </w:p>
    <w:p w:rsidR="008B5477" w:rsidRDefault="000714D6"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Üniversite: Karabük Üniversitesini (KBÜ),</w:t>
      </w:r>
    </w:p>
    <w:p w:rsidR="000714D6" w:rsidRDefault="000714D6"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Rektör: Karabük Üniversitesi Rektörünü,</w:t>
      </w:r>
    </w:p>
    <w:p w:rsidR="000714D6" w:rsidRDefault="000714D6"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Senato: Karabük Üniversitesi Senatosunu,</w:t>
      </w:r>
    </w:p>
    <w:p w:rsidR="008B5477" w:rsidRDefault="000714D6"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Enstitü: Karabük Üniversitesi Rektörlüğüne bağlı Enstitüleri,</w:t>
      </w:r>
    </w:p>
    <w:p w:rsidR="000714D6" w:rsidRDefault="000714D6"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EYK: Enstitü Yönetim Kurulunu,</w:t>
      </w:r>
    </w:p>
    <w:p w:rsidR="008B5477" w:rsidRPr="000714D6" w:rsidRDefault="000714D6" w:rsidP="000714D6">
      <w:pPr>
        <w:pStyle w:val="ListeParagraf"/>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TÖMER: Türkçe Öğretim Merkezini,</w:t>
      </w:r>
    </w:p>
    <w:p w:rsidR="008B5477" w:rsidRPr="008B5477" w:rsidRDefault="008B5477" w:rsidP="000714D6">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8B5477">
        <w:rPr>
          <w:rFonts w:ascii="Times New Roman" w:hAnsi="Times New Roman" w:cs="Times New Roman"/>
          <w:sz w:val="24"/>
          <w:szCs w:val="24"/>
        </w:rPr>
        <w:t>ifade</w:t>
      </w:r>
      <w:proofErr w:type="gramEnd"/>
      <w:r w:rsidRPr="008B5477">
        <w:rPr>
          <w:rFonts w:ascii="Times New Roman" w:hAnsi="Times New Roman" w:cs="Times New Roman"/>
          <w:sz w:val="24"/>
          <w:szCs w:val="24"/>
        </w:rPr>
        <w:t xml:space="preserve"> eder.</w:t>
      </w: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0714D6" w:rsidRDefault="000714D6" w:rsidP="008B54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8B5477" w:rsidRPr="008B5477" w:rsidRDefault="008B5477" w:rsidP="008B5477">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lastRenderedPageBreak/>
        <w:t>İKİNCİ BÖLÜM</w:t>
      </w:r>
    </w:p>
    <w:p w:rsidR="008B5477" w:rsidRPr="008B5477" w:rsidRDefault="008B5477" w:rsidP="008B5477">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Başvuru</w:t>
      </w: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Başvuru Koşulları</w:t>
      </w:r>
    </w:p>
    <w:p w:rsidR="000714D6"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5</w:t>
      </w:r>
    </w:p>
    <w:p w:rsidR="008B5477" w:rsidRPr="008B5477" w:rsidRDefault="008B5477" w:rsidP="008B5477">
      <w:p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Üniversitelerin lisans ya da yüksek lisans programlarından mezun ve lisansüstü eğitim görmek</w:t>
      </w:r>
      <w:r>
        <w:rPr>
          <w:rFonts w:ascii="Times New Roman" w:hAnsi="Times New Roman" w:cs="Times New Roman"/>
          <w:sz w:val="24"/>
          <w:szCs w:val="24"/>
        </w:rPr>
        <w:t xml:space="preserve"> </w:t>
      </w:r>
      <w:r w:rsidRPr="008B5477">
        <w:rPr>
          <w:rFonts w:ascii="Times New Roman" w:hAnsi="Times New Roman" w:cs="Times New Roman"/>
          <w:sz w:val="24"/>
          <w:szCs w:val="24"/>
        </w:rPr>
        <w:t>isteyen yabancı uyruklu adaylar, aşağıda belirtilen belgeleri sağlaması koşulu ile Enstitü</w:t>
      </w:r>
      <w:r>
        <w:rPr>
          <w:rFonts w:ascii="Times New Roman" w:hAnsi="Times New Roman" w:cs="Times New Roman"/>
          <w:sz w:val="24"/>
          <w:szCs w:val="24"/>
        </w:rPr>
        <w:t xml:space="preserve"> </w:t>
      </w:r>
      <w:r w:rsidRPr="008B5477">
        <w:rPr>
          <w:rFonts w:ascii="Times New Roman" w:hAnsi="Times New Roman" w:cs="Times New Roman"/>
          <w:sz w:val="24"/>
          <w:szCs w:val="24"/>
        </w:rPr>
        <w:t>Başvuru Formunu internet üzerinden doldurarak veya Enstitü Müdürlüklerine elden teslim ile</w:t>
      </w:r>
      <w:r>
        <w:rPr>
          <w:rFonts w:ascii="Times New Roman" w:hAnsi="Times New Roman" w:cs="Times New Roman"/>
          <w:sz w:val="24"/>
          <w:szCs w:val="24"/>
        </w:rPr>
        <w:t xml:space="preserve"> </w:t>
      </w:r>
      <w:r w:rsidRPr="008B5477">
        <w:rPr>
          <w:rFonts w:ascii="Times New Roman" w:hAnsi="Times New Roman" w:cs="Times New Roman"/>
          <w:sz w:val="24"/>
          <w:szCs w:val="24"/>
        </w:rPr>
        <w:t>başvurularını gerçekleştirebilirler.</w:t>
      </w:r>
    </w:p>
    <w:p w:rsid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p>
    <w:p w:rsidR="000714D6" w:rsidRDefault="000714D6" w:rsidP="000714D6">
      <w:pPr>
        <w:pStyle w:val="ListeParagraf"/>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Bir lisans veya yüksek lisans diplomasına sahip olmak.</w:t>
      </w:r>
    </w:p>
    <w:p w:rsidR="008B5477" w:rsidRPr="000714D6" w:rsidRDefault="000714D6" w:rsidP="000714D6">
      <w:pPr>
        <w:pStyle w:val="ListeParagraf"/>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Dil yeterliliğine sahip olmak. Yüksek lisans ve doktora programı adaylarının dil yeterliliği için;</w:t>
      </w:r>
    </w:p>
    <w:p w:rsidR="008B5477" w:rsidRPr="008B5477" w:rsidRDefault="008B5477" w:rsidP="000714D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Yüksek lisans programı adaylarının dil yeterliliği için TÖMER veya muadili resmî kurumlarca yapılan sınavlardan Türkçe bildiğine dair en az B2 düzeyinde belgeye sahip olması gerekir. Yurt içi veya dışında lisans ya da yüksek lisans eğitim dili Türkçe olan programlardan mezun olan yabancı uyruklu öğrencilerden Türkçe dil şartı aranmaz.</w:t>
      </w:r>
    </w:p>
    <w:p w:rsidR="008B5477" w:rsidRPr="008B5477" w:rsidRDefault="008B5477" w:rsidP="000714D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TÖMER veya muadili resmî kurumlarca yapılan sınavlardan Türkçe bildiğine dair en az B2 düzeyinde belgesi olmayan yüksek lisans adaylarının, TÖMER veya muadili resmî kurumlarca yapılan Türkçe Dil Sınavında 100 üzerinden en az 50 puan almaları ile Türkçe dil yeterliliğini kazanırlar. Bu sınavda başarısız olan adaylara, Türkçe öğrenmeleri için en fazla iki (2) yarıyıl süre tanınır ve bu süre içinde adaylar eğitim ve öğretimlerine devam edebilirler. En az B2 düzeyinde belge alamayan adayların kayıtları 1 (bir) yıl sonunda silinir.</w:t>
      </w:r>
    </w:p>
    <w:p w:rsidR="008B5477" w:rsidRPr="008B5477" w:rsidRDefault="008B5477" w:rsidP="000714D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Doktora programı adaylarının dil yeterliliği için TÖMER veya muadili resmî kurumlarca yapılan sınavlardan Türkçe bildiğine dair en az B2 düzeyinde belgeye sahip olması gerekir. Doktora adayların Türkçeden B2 düzeyi belgesine sahip değilse, YÖK ve Üniversitelerarası Kurulca kabul edilen eşdeğer bir yabancı dil sınavından 55 puan almış olma şartı aranır. Yabancı dil belgesi bulunmayan doktora programı adaylarında, anabilim dalları tarafından ya da üniversite tarafından yapılacak ortak yabancı dil sınavından 100 tam puan üzerinden en az 55 puan almış olma şartı aranır. Doktora programı adaylarından yurt içi veya dışında lisans ya da yüksek lisans eğitimlerini, başvurdukları KBÜ enstitü lisansüstü programının eğitim dilinde tamamlamış olan yabancı uyruklu öğrencilerden yabancı dil şartı aranmaz.</w:t>
      </w:r>
    </w:p>
    <w:p w:rsidR="008B5477" w:rsidRPr="008B5477" w:rsidRDefault="008B5477" w:rsidP="000714D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Eğitim dili İngilizce olan programlara başvuru yapacak adaylardan, YÖK ve Üniversitelerarası Kurulca kabul edilen eşdeğer bir yabancı dil sınavından 60 puan almış olma şartı aranır. Yabancı dil belgesi bulunmayan doktora programı adaylarında, anabilim dalları tarafından ya da üniversite tarafından yapılacak ortak yabancı dil sınavından 100 tam puan üzerinden en az 60 puan almış olma şartı aranır.</w:t>
      </w:r>
    </w:p>
    <w:p w:rsidR="000714D6" w:rsidRDefault="008B5477" w:rsidP="000714D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Eğitim dili İngilizce olan programlara başvuruda, yurt içi veya dışında lisans ya da yüksek lisans eğitim dili İngilizce olan programlardan mezun olan adaylardan İngilizce dil şartı aranmaz.</w:t>
      </w:r>
    </w:p>
    <w:p w:rsidR="008B5477" w:rsidRPr="000714D6" w:rsidRDefault="000714D6" w:rsidP="000714D6">
      <w:pPr>
        <w:pStyle w:val="ListeParagraf"/>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0714D6">
        <w:rPr>
          <w:rFonts w:ascii="Times New Roman" w:hAnsi="Times New Roman" w:cs="Times New Roman"/>
          <w:sz w:val="24"/>
          <w:szCs w:val="24"/>
        </w:rPr>
        <w:t>Devlet bursu ile başvuran yabancı uyruklu yüksek lisans veya doktora adaylarının</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başvurusu için aşağıdaki İngilizce veya Türkçe dil koşullarını sağlamaları gerekir.</w:t>
      </w:r>
    </w:p>
    <w:p w:rsidR="008B5477" w:rsidRPr="000569CE" w:rsidRDefault="008B5477" w:rsidP="000569CE">
      <w:pPr>
        <w:pStyle w:val="ListeParagraf"/>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0569CE">
        <w:rPr>
          <w:rFonts w:ascii="Times New Roman" w:hAnsi="Times New Roman" w:cs="Times New Roman"/>
          <w:sz w:val="24"/>
          <w:szCs w:val="24"/>
        </w:rPr>
        <w:t>Lisansüstü programlarında Türkçe eğitim görmek isteyen öğrenci adayların</w:t>
      </w:r>
      <w:r w:rsidR="000569CE" w:rsidRPr="000569CE">
        <w:rPr>
          <w:rFonts w:ascii="Times New Roman" w:hAnsi="Times New Roman" w:cs="Times New Roman"/>
          <w:sz w:val="24"/>
          <w:szCs w:val="24"/>
        </w:rPr>
        <w:t xml:space="preserve"> </w:t>
      </w:r>
      <w:r w:rsidRPr="000569CE">
        <w:rPr>
          <w:rFonts w:ascii="Times New Roman" w:hAnsi="Times New Roman" w:cs="Times New Roman"/>
          <w:sz w:val="24"/>
          <w:szCs w:val="24"/>
        </w:rPr>
        <w:t>aşağıda sıralanmış olan koşullardan en az birini sağlamak,</w:t>
      </w:r>
      <w:r w:rsidR="000569CE">
        <w:rPr>
          <w:rFonts w:ascii="Times New Roman" w:hAnsi="Times New Roman" w:cs="Times New Roman"/>
          <w:sz w:val="24"/>
          <w:szCs w:val="24"/>
        </w:rPr>
        <w:t xml:space="preserve"> </w:t>
      </w:r>
    </w:p>
    <w:p w:rsidR="008B5477" w:rsidRPr="000714D6" w:rsidRDefault="000714D6" w:rsidP="000714D6">
      <w:pPr>
        <w:autoSpaceDE w:val="0"/>
        <w:autoSpaceDN w:val="0"/>
        <w:adjustRightInd w:val="0"/>
        <w:spacing w:after="0" w:line="240" w:lineRule="auto"/>
        <w:ind w:left="1702"/>
        <w:jc w:val="both"/>
        <w:rPr>
          <w:rFonts w:ascii="Times New Roman" w:hAnsi="Times New Roman" w:cs="Times New Roman"/>
          <w:sz w:val="24"/>
          <w:szCs w:val="24"/>
        </w:rPr>
      </w:pPr>
      <w:proofErr w:type="gramStart"/>
      <w:r w:rsidRPr="000714D6">
        <w:rPr>
          <w:rFonts w:ascii="Times New Roman" w:hAnsi="Times New Roman" w:cs="Times New Roman"/>
          <w:b/>
          <w:sz w:val="24"/>
          <w:szCs w:val="24"/>
        </w:rPr>
        <w:lastRenderedPageBreak/>
        <w:t>a</w:t>
      </w:r>
      <w:proofErr w:type="gramEnd"/>
      <w:r w:rsidRPr="000714D6">
        <w:rPr>
          <w:rFonts w:ascii="Times New Roman" w:hAnsi="Times New Roman" w:cs="Times New Roman"/>
          <w:b/>
          <w:sz w:val="24"/>
          <w:szCs w:val="24"/>
        </w:rPr>
        <w:t>1.</w:t>
      </w:r>
      <w:r>
        <w:rPr>
          <w:rFonts w:ascii="Times New Roman" w:hAnsi="Times New Roman" w:cs="Times New Roman"/>
          <w:sz w:val="24"/>
          <w:szCs w:val="24"/>
        </w:rPr>
        <w:t xml:space="preserve"> </w:t>
      </w:r>
      <w:r w:rsidR="008B5477" w:rsidRPr="000714D6">
        <w:rPr>
          <w:rFonts w:ascii="Times New Roman" w:hAnsi="Times New Roman" w:cs="Times New Roman"/>
          <w:sz w:val="24"/>
          <w:szCs w:val="24"/>
        </w:rPr>
        <w:t>Yurt içi veya dışında lisans ya da yüksek lisans eğitim dili Türkçe olan</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programlardan mezun olmak,</w:t>
      </w:r>
    </w:p>
    <w:p w:rsidR="008B5477" w:rsidRPr="000714D6" w:rsidRDefault="000714D6" w:rsidP="000714D6">
      <w:pPr>
        <w:autoSpaceDE w:val="0"/>
        <w:autoSpaceDN w:val="0"/>
        <w:adjustRightInd w:val="0"/>
        <w:spacing w:after="0" w:line="240" w:lineRule="auto"/>
        <w:ind w:left="1702"/>
        <w:jc w:val="both"/>
        <w:rPr>
          <w:rFonts w:ascii="Times New Roman" w:hAnsi="Times New Roman" w:cs="Times New Roman"/>
          <w:sz w:val="24"/>
          <w:szCs w:val="24"/>
        </w:rPr>
      </w:pPr>
      <w:proofErr w:type="gramStart"/>
      <w:r w:rsidRPr="000714D6">
        <w:rPr>
          <w:rFonts w:ascii="Times New Roman" w:hAnsi="Times New Roman" w:cs="Times New Roman"/>
          <w:b/>
          <w:sz w:val="24"/>
          <w:szCs w:val="24"/>
        </w:rPr>
        <w:t>a</w:t>
      </w:r>
      <w:proofErr w:type="gramEnd"/>
      <w:r w:rsidRPr="000714D6">
        <w:rPr>
          <w:rFonts w:ascii="Times New Roman" w:hAnsi="Times New Roman" w:cs="Times New Roman"/>
          <w:b/>
          <w:sz w:val="24"/>
          <w:szCs w:val="24"/>
        </w:rPr>
        <w:t>2.</w:t>
      </w:r>
      <w:r>
        <w:rPr>
          <w:rFonts w:ascii="Times New Roman" w:hAnsi="Times New Roman" w:cs="Times New Roman"/>
          <w:sz w:val="24"/>
          <w:szCs w:val="24"/>
        </w:rPr>
        <w:t xml:space="preserve"> </w:t>
      </w:r>
      <w:r w:rsidR="008B5477" w:rsidRPr="000714D6">
        <w:rPr>
          <w:rFonts w:ascii="Times New Roman" w:hAnsi="Times New Roman" w:cs="Times New Roman"/>
          <w:sz w:val="24"/>
          <w:szCs w:val="24"/>
        </w:rPr>
        <w:t>TÖMER’den Türkçe bildiğine dair en az B2 düzeyinde belgeye sahip</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olmak.</w:t>
      </w:r>
    </w:p>
    <w:p w:rsidR="008B5477" w:rsidRPr="000569CE" w:rsidRDefault="008B5477" w:rsidP="008B5477">
      <w:pPr>
        <w:pStyle w:val="ListeParagraf"/>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0569CE">
        <w:rPr>
          <w:rFonts w:ascii="Times New Roman" w:hAnsi="Times New Roman" w:cs="Times New Roman"/>
          <w:sz w:val="24"/>
          <w:szCs w:val="24"/>
        </w:rPr>
        <w:t>Lisansüstü programlarında İngilizce eğitim görmek isteyen öğrenci adayların</w:t>
      </w:r>
      <w:r w:rsidR="000569CE" w:rsidRPr="000569CE">
        <w:rPr>
          <w:rFonts w:ascii="Times New Roman" w:hAnsi="Times New Roman" w:cs="Times New Roman"/>
          <w:sz w:val="24"/>
          <w:szCs w:val="24"/>
        </w:rPr>
        <w:t xml:space="preserve"> </w:t>
      </w:r>
      <w:r w:rsidRPr="000569CE">
        <w:rPr>
          <w:rFonts w:ascii="Times New Roman" w:hAnsi="Times New Roman" w:cs="Times New Roman"/>
          <w:sz w:val="24"/>
          <w:szCs w:val="24"/>
        </w:rPr>
        <w:t>aşağıda sıralanmış olan koşullardan en az birini sağlamak,</w:t>
      </w:r>
    </w:p>
    <w:p w:rsidR="008B5477" w:rsidRPr="000714D6" w:rsidRDefault="000714D6" w:rsidP="000714D6">
      <w:pPr>
        <w:autoSpaceDE w:val="0"/>
        <w:autoSpaceDN w:val="0"/>
        <w:adjustRightInd w:val="0"/>
        <w:spacing w:after="0" w:line="240" w:lineRule="auto"/>
        <w:ind w:left="1767"/>
        <w:jc w:val="both"/>
        <w:rPr>
          <w:rFonts w:ascii="Times New Roman" w:hAnsi="Times New Roman" w:cs="Times New Roman"/>
          <w:sz w:val="24"/>
          <w:szCs w:val="24"/>
        </w:rPr>
      </w:pPr>
      <w:proofErr w:type="gramStart"/>
      <w:r w:rsidRPr="000714D6">
        <w:rPr>
          <w:rFonts w:ascii="Times New Roman" w:hAnsi="Times New Roman" w:cs="Times New Roman"/>
          <w:b/>
          <w:sz w:val="24"/>
          <w:szCs w:val="24"/>
        </w:rPr>
        <w:t>b</w:t>
      </w:r>
      <w:proofErr w:type="gramEnd"/>
      <w:r w:rsidRPr="000714D6">
        <w:rPr>
          <w:rFonts w:ascii="Times New Roman" w:hAnsi="Times New Roman" w:cs="Times New Roman"/>
          <w:b/>
          <w:sz w:val="24"/>
          <w:szCs w:val="24"/>
        </w:rPr>
        <w:t>1.</w:t>
      </w:r>
      <w:r>
        <w:rPr>
          <w:rFonts w:ascii="Times New Roman" w:hAnsi="Times New Roman" w:cs="Times New Roman"/>
          <w:sz w:val="24"/>
          <w:szCs w:val="24"/>
        </w:rPr>
        <w:t xml:space="preserve"> </w:t>
      </w:r>
      <w:r w:rsidR="008B5477" w:rsidRPr="000714D6">
        <w:rPr>
          <w:rFonts w:ascii="Times New Roman" w:hAnsi="Times New Roman" w:cs="Times New Roman"/>
          <w:sz w:val="24"/>
          <w:szCs w:val="24"/>
        </w:rPr>
        <w:t>Yurt içi veya dışında lisans ya da yüksek lisans eğitim dili İngilizce olan</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programlardan mezun olmak,</w:t>
      </w:r>
    </w:p>
    <w:p w:rsidR="008B5477" w:rsidRPr="000714D6" w:rsidRDefault="000714D6" w:rsidP="000714D6">
      <w:pPr>
        <w:autoSpaceDE w:val="0"/>
        <w:autoSpaceDN w:val="0"/>
        <w:adjustRightInd w:val="0"/>
        <w:spacing w:after="0" w:line="240" w:lineRule="auto"/>
        <w:ind w:left="1767"/>
        <w:jc w:val="both"/>
        <w:rPr>
          <w:rFonts w:ascii="Times New Roman" w:hAnsi="Times New Roman" w:cs="Times New Roman"/>
          <w:sz w:val="24"/>
          <w:szCs w:val="24"/>
        </w:rPr>
      </w:pPr>
      <w:proofErr w:type="gramStart"/>
      <w:r w:rsidRPr="000714D6">
        <w:rPr>
          <w:rFonts w:ascii="Times New Roman" w:hAnsi="Times New Roman" w:cs="Times New Roman"/>
          <w:b/>
          <w:sz w:val="24"/>
          <w:szCs w:val="24"/>
        </w:rPr>
        <w:t>b</w:t>
      </w:r>
      <w:proofErr w:type="gramEnd"/>
      <w:r w:rsidRPr="000714D6">
        <w:rPr>
          <w:rFonts w:ascii="Times New Roman" w:hAnsi="Times New Roman" w:cs="Times New Roman"/>
          <w:b/>
          <w:sz w:val="24"/>
          <w:szCs w:val="24"/>
        </w:rPr>
        <w:t>2.</w:t>
      </w:r>
      <w:r>
        <w:rPr>
          <w:rFonts w:ascii="Times New Roman" w:hAnsi="Times New Roman" w:cs="Times New Roman"/>
          <w:sz w:val="24"/>
          <w:szCs w:val="24"/>
        </w:rPr>
        <w:t xml:space="preserve"> </w:t>
      </w:r>
      <w:r w:rsidR="008B5477" w:rsidRPr="000714D6">
        <w:rPr>
          <w:rFonts w:ascii="Times New Roman" w:hAnsi="Times New Roman" w:cs="Times New Roman"/>
          <w:sz w:val="24"/>
          <w:szCs w:val="24"/>
        </w:rPr>
        <w:t>YÖK tarafından belirlenen ve kabul edilen İngilizce sınavından en az 55</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puan almış veya Üniversitelerarası Kurulca kabul edilen bir sınavdan</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eşdeğer bir puan almış olmak,</w:t>
      </w:r>
    </w:p>
    <w:p w:rsidR="008B5477" w:rsidRPr="000714D6" w:rsidRDefault="000714D6" w:rsidP="000714D6">
      <w:pPr>
        <w:autoSpaceDE w:val="0"/>
        <w:autoSpaceDN w:val="0"/>
        <w:adjustRightInd w:val="0"/>
        <w:spacing w:after="0" w:line="240" w:lineRule="auto"/>
        <w:ind w:left="1767"/>
        <w:jc w:val="both"/>
        <w:rPr>
          <w:rFonts w:ascii="Times New Roman" w:hAnsi="Times New Roman" w:cs="Times New Roman"/>
          <w:sz w:val="24"/>
          <w:szCs w:val="24"/>
        </w:rPr>
      </w:pPr>
      <w:proofErr w:type="gramStart"/>
      <w:r w:rsidRPr="000714D6">
        <w:rPr>
          <w:rFonts w:ascii="Times New Roman" w:hAnsi="Times New Roman" w:cs="Times New Roman"/>
          <w:b/>
          <w:sz w:val="24"/>
          <w:szCs w:val="24"/>
        </w:rPr>
        <w:t>b</w:t>
      </w:r>
      <w:proofErr w:type="gramEnd"/>
      <w:r w:rsidRPr="000714D6">
        <w:rPr>
          <w:rFonts w:ascii="Times New Roman" w:hAnsi="Times New Roman" w:cs="Times New Roman"/>
          <w:b/>
          <w:sz w:val="24"/>
          <w:szCs w:val="24"/>
        </w:rPr>
        <w:t>3.</w:t>
      </w:r>
      <w:r>
        <w:rPr>
          <w:rFonts w:ascii="Times New Roman" w:hAnsi="Times New Roman" w:cs="Times New Roman"/>
          <w:sz w:val="24"/>
          <w:szCs w:val="24"/>
        </w:rPr>
        <w:t xml:space="preserve"> </w:t>
      </w:r>
      <w:r w:rsidR="008B5477" w:rsidRPr="000714D6">
        <w:rPr>
          <w:rFonts w:ascii="Times New Roman" w:hAnsi="Times New Roman" w:cs="Times New Roman"/>
          <w:sz w:val="24"/>
          <w:szCs w:val="24"/>
        </w:rPr>
        <w:t>Yabancı dil belgesi bulunmayan adayların, anabilim dalları tarafından ya</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da üniversite tarafından yapılacak ortak yabancı dil sınavından, 100 tam</w:t>
      </w:r>
      <w:r w:rsidR="000569CE" w:rsidRPr="000714D6">
        <w:rPr>
          <w:rFonts w:ascii="Times New Roman" w:hAnsi="Times New Roman" w:cs="Times New Roman"/>
          <w:sz w:val="24"/>
          <w:szCs w:val="24"/>
        </w:rPr>
        <w:t xml:space="preserve"> </w:t>
      </w:r>
      <w:r w:rsidR="008B5477" w:rsidRPr="000714D6">
        <w:rPr>
          <w:rFonts w:ascii="Times New Roman" w:hAnsi="Times New Roman" w:cs="Times New Roman"/>
          <w:sz w:val="24"/>
          <w:szCs w:val="24"/>
        </w:rPr>
        <w:t>puan üzerinden en az 55 puan almış olmak.</w:t>
      </w:r>
    </w:p>
    <w:p w:rsidR="00CB05AD" w:rsidRDefault="00CB05AD" w:rsidP="008B5477">
      <w:pPr>
        <w:autoSpaceDE w:val="0"/>
        <w:autoSpaceDN w:val="0"/>
        <w:adjustRightInd w:val="0"/>
        <w:spacing w:after="0" w:line="240" w:lineRule="auto"/>
        <w:jc w:val="both"/>
        <w:rPr>
          <w:rFonts w:ascii="Times New Roman" w:hAnsi="Times New Roman" w:cs="Times New Roman"/>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sz w:val="24"/>
          <w:szCs w:val="24"/>
        </w:rPr>
      </w:pPr>
      <w:r w:rsidRPr="008B5477">
        <w:rPr>
          <w:rFonts w:ascii="Times New Roman" w:hAnsi="Times New Roman" w:cs="Times New Roman"/>
          <w:sz w:val="24"/>
          <w:szCs w:val="24"/>
        </w:rPr>
        <w:t>Şartları sağlayamayan yabancı uyruklu lisansüstü adaylara şartları sağlamaları için en</w:t>
      </w:r>
      <w:r w:rsidR="000569CE">
        <w:rPr>
          <w:rFonts w:ascii="Times New Roman" w:hAnsi="Times New Roman" w:cs="Times New Roman"/>
          <w:sz w:val="24"/>
          <w:szCs w:val="24"/>
        </w:rPr>
        <w:t xml:space="preserve"> </w:t>
      </w:r>
      <w:r w:rsidRPr="008B5477">
        <w:rPr>
          <w:rFonts w:ascii="Times New Roman" w:hAnsi="Times New Roman" w:cs="Times New Roman"/>
          <w:sz w:val="24"/>
          <w:szCs w:val="24"/>
        </w:rPr>
        <w:t>fazla iki (2) yarıyıl süre tanınır ve bu süre içinde adaylar eğitim ve öğretimlerine devam</w:t>
      </w:r>
      <w:r w:rsidR="000569CE">
        <w:rPr>
          <w:rFonts w:ascii="Times New Roman" w:hAnsi="Times New Roman" w:cs="Times New Roman"/>
          <w:sz w:val="24"/>
          <w:szCs w:val="24"/>
        </w:rPr>
        <w:t xml:space="preserve"> </w:t>
      </w:r>
      <w:r w:rsidRPr="008B5477">
        <w:rPr>
          <w:rFonts w:ascii="Times New Roman" w:hAnsi="Times New Roman" w:cs="Times New Roman"/>
          <w:sz w:val="24"/>
          <w:szCs w:val="24"/>
        </w:rPr>
        <w:t>edebilirler. Şartları sağlayamayan adayların kayıtları 1 (bir) yıl sonunda silinir.</w:t>
      </w:r>
    </w:p>
    <w:p w:rsidR="000569CE" w:rsidRDefault="000569CE" w:rsidP="008B5477">
      <w:pPr>
        <w:autoSpaceDE w:val="0"/>
        <w:autoSpaceDN w:val="0"/>
        <w:adjustRightInd w:val="0"/>
        <w:spacing w:after="0" w:line="240" w:lineRule="auto"/>
        <w:jc w:val="both"/>
        <w:rPr>
          <w:rFonts w:ascii="Times New Roman" w:hAnsi="Times New Roman" w:cs="Times New Roman"/>
          <w:b/>
          <w:bCs/>
          <w:sz w:val="24"/>
          <w:szCs w:val="24"/>
        </w:rPr>
      </w:pPr>
    </w:p>
    <w:p w:rsidR="00B00871" w:rsidRDefault="00B00871"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0569CE">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ÜÇÜNCÜ BÖLÜM</w:t>
      </w:r>
    </w:p>
    <w:p w:rsidR="008B5477" w:rsidRPr="008B5477" w:rsidRDefault="008B5477" w:rsidP="000569CE">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Başvuruların Değerlendirilmesi, Sonuçların Bildirilmesi ve Kayıt</w:t>
      </w:r>
    </w:p>
    <w:p w:rsidR="000569CE" w:rsidRDefault="000569CE"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Değerlendirme ve Öğrenci Kabulü</w:t>
      </w:r>
    </w:p>
    <w:p w:rsidR="000714D6" w:rsidRDefault="008B5477" w:rsidP="00CB05AD">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6</w:t>
      </w:r>
      <w:r w:rsidR="00B00871">
        <w:rPr>
          <w:rFonts w:ascii="Times New Roman" w:hAnsi="Times New Roman" w:cs="Times New Roman"/>
          <w:b/>
          <w:bCs/>
          <w:sz w:val="24"/>
          <w:szCs w:val="24"/>
        </w:rPr>
        <w:t xml:space="preserve"> </w:t>
      </w:r>
    </w:p>
    <w:p w:rsid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77230E">
        <w:rPr>
          <w:rFonts w:ascii="Times New Roman" w:hAnsi="Times New Roman" w:cs="Times New Roman"/>
          <w:sz w:val="24"/>
          <w:szCs w:val="24"/>
        </w:rPr>
        <w:t>Karabük Üniversitesi bünyesindeki enstitülere öğrenci alımı ile ilgili kota uygulaması</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yapılmaz, kontenjanlar Anabilim Dalı Başkan</w:t>
      </w:r>
      <w:r>
        <w:rPr>
          <w:rFonts w:ascii="Times New Roman" w:hAnsi="Times New Roman" w:cs="Times New Roman"/>
          <w:sz w:val="24"/>
          <w:szCs w:val="24"/>
        </w:rPr>
        <w:t>lığının</w:t>
      </w:r>
      <w:r w:rsidR="008B5477" w:rsidRPr="0077230E">
        <w:rPr>
          <w:rFonts w:ascii="Times New Roman" w:hAnsi="Times New Roman" w:cs="Times New Roman"/>
          <w:sz w:val="24"/>
          <w:szCs w:val="24"/>
        </w:rPr>
        <w:t xml:space="preserve"> görüşü ve EYK kararı ile kabul</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edilirler.</w:t>
      </w:r>
    </w:p>
    <w:p w:rsidR="0077230E" w:rsidRDefault="0077230E" w:rsidP="0077230E">
      <w:pPr>
        <w:pStyle w:val="ListeParagraf"/>
        <w:autoSpaceDE w:val="0"/>
        <w:autoSpaceDN w:val="0"/>
        <w:adjustRightInd w:val="0"/>
        <w:spacing w:after="0" w:line="240" w:lineRule="auto"/>
        <w:jc w:val="both"/>
        <w:rPr>
          <w:rFonts w:ascii="Times New Roman" w:hAnsi="Times New Roman" w:cs="Times New Roman"/>
          <w:sz w:val="24"/>
          <w:szCs w:val="24"/>
        </w:rPr>
      </w:pPr>
    </w:p>
    <w:p w:rsid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77230E">
        <w:rPr>
          <w:rFonts w:ascii="Times New Roman" w:hAnsi="Times New Roman" w:cs="Times New Roman"/>
          <w:sz w:val="24"/>
          <w:szCs w:val="24"/>
        </w:rPr>
        <w:t>Başvurular yıl boyunca açıktır. Ancak kesin kayıt her yarıyıl Enstitü akademik</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takviminde belirtilen kayıt dönemlerinde gerçekleşir.</w:t>
      </w:r>
    </w:p>
    <w:p w:rsidR="0077230E" w:rsidRDefault="0077230E" w:rsidP="0077230E">
      <w:pPr>
        <w:pStyle w:val="ListeParagraf"/>
        <w:autoSpaceDE w:val="0"/>
        <w:autoSpaceDN w:val="0"/>
        <w:adjustRightInd w:val="0"/>
        <w:spacing w:after="0" w:line="240" w:lineRule="auto"/>
        <w:jc w:val="both"/>
        <w:rPr>
          <w:rFonts w:ascii="Times New Roman" w:hAnsi="Times New Roman" w:cs="Times New Roman"/>
          <w:sz w:val="24"/>
          <w:szCs w:val="24"/>
        </w:rPr>
      </w:pPr>
    </w:p>
    <w:p w:rsid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77230E">
        <w:rPr>
          <w:rFonts w:ascii="Times New Roman" w:hAnsi="Times New Roman" w:cs="Times New Roman"/>
          <w:sz w:val="24"/>
          <w:szCs w:val="24"/>
        </w:rPr>
        <w:t>Lisansüstü programlara başvuran adayların başvuru dosyaları, ilgili programın</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Anabilim Dalı Başkan</w:t>
      </w:r>
      <w:r>
        <w:rPr>
          <w:rFonts w:ascii="Times New Roman" w:hAnsi="Times New Roman" w:cs="Times New Roman"/>
          <w:sz w:val="24"/>
          <w:szCs w:val="24"/>
        </w:rPr>
        <w:t>lığının</w:t>
      </w:r>
      <w:r w:rsidR="008B5477" w:rsidRPr="0077230E">
        <w:rPr>
          <w:rFonts w:ascii="Times New Roman" w:hAnsi="Times New Roman" w:cs="Times New Roman"/>
          <w:sz w:val="24"/>
          <w:szCs w:val="24"/>
        </w:rPr>
        <w:t xml:space="preserve"> görüşü alındıktan sonra adayların öğrenciliğe kabulleri ilgili</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EYK kararı ile kesinleşir.</w:t>
      </w:r>
    </w:p>
    <w:p w:rsidR="0077230E" w:rsidRPr="0077230E" w:rsidRDefault="0077230E" w:rsidP="0077230E">
      <w:pPr>
        <w:autoSpaceDE w:val="0"/>
        <w:autoSpaceDN w:val="0"/>
        <w:adjustRightInd w:val="0"/>
        <w:spacing w:after="0" w:line="240" w:lineRule="auto"/>
        <w:jc w:val="both"/>
        <w:rPr>
          <w:rFonts w:ascii="Times New Roman" w:hAnsi="Times New Roman" w:cs="Times New Roman"/>
          <w:sz w:val="24"/>
          <w:szCs w:val="24"/>
        </w:rPr>
      </w:pPr>
    </w:p>
    <w:p w:rsid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77230E">
        <w:rPr>
          <w:rFonts w:ascii="Times New Roman" w:hAnsi="Times New Roman" w:cs="Times New Roman"/>
          <w:sz w:val="24"/>
          <w:szCs w:val="24"/>
        </w:rPr>
        <w:t>Türkiye Cumhuriyeti tarafından ya da kendi Devletlerince burslu olduğunu</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belgeleyerek lisansüstü öğrenci olmak için başvuran adaylar, kontenjan dışından</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ilgili Anabilim Dallarının adaylar için belirleyeceği kontenjan dahilinde ve EYK kararı</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ile lisansüstü programlara öğrenci olarak kabul edilirler.</w:t>
      </w:r>
    </w:p>
    <w:p w:rsidR="0077230E" w:rsidRPr="0077230E" w:rsidRDefault="0077230E" w:rsidP="0077230E">
      <w:pPr>
        <w:pStyle w:val="ListeParagraf"/>
        <w:rPr>
          <w:rFonts w:ascii="Times New Roman" w:hAnsi="Times New Roman" w:cs="Times New Roman"/>
          <w:sz w:val="24"/>
          <w:szCs w:val="24"/>
        </w:rPr>
      </w:pPr>
    </w:p>
    <w:p w:rsid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77230E">
        <w:rPr>
          <w:rFonts w:ascii="Times New Roman" w:hAnsi="Times New Roman" w:cs="Times New Roman"/>
          <w:sz w:val="24"/>
          <w:szCs w:val="24"/>
        </w:rPr>
        <w:t>Karabük Üniversitesinin taraf olduğu ikili anlaşmalara dayalı olarak Lisansüstü</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öğrenim görmek üzere başvuran adaylar, kontenjan dışından ilgili programın</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 xml:space="preserve">Anabilim Dalı </w:t>
      </w:r>
      <w:r w:rsidRPr="0077230E">
        <w:rPr>
          <w:rFonts w:ascii="Times New Roman" w:hAnsi="Times New Roman" w:cs="Times New Roman"/>
          <w:sz w:val="24"/>
          <w:szCs w:val="24"/>
        </w:rPr>
        <w:t>Başkan</w:t>
      </w:r>
      <w:r>
        <w:rPr>
          <w:rFonts w:ascii="Times New Roman" w:hAnsi="Times New Roman" w:cs="Times New Roman"/>
          <w:sz w:val="24"/>
          <w:szCs w:val="24"/>
        </w:rPr>
        <w:t>lığının</w:t>
      </w:r>
      <w:r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görüşü ve EYK Kararı ile öğrenci olarak kabul edilirler.</w:t>
      </w:r>
    </w:p>
    <w:p w:rsidR="0077230E" w:rsidRPr="0077230E" w:rsidRDefault="0077230E" w:rsidP="0077230E">
      <w:pPr>
        <w:pStyle w:val="ListeParagraf"/>
        <w:rPr>
          <w:rFonts w:ascii="Times New Roman" w:hAnsi="Times New Roman" w:cs="Times New Roman"/>
          <w:sz w:val="24"/>
          <w:szCs w:val="24"/>
        </w:rPr>
      </w:pPr>
    </w:p>
    <w:p w:rsid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477" w:rsidRPr="0077230E">
        <w:rPr>
          <w:rFonts w:ascii="Times New Roman" w:hAnsi="Times New Roman" w:cs="Times New Roman"/>
          <w:sz w:val="24"/>
          <w:szCs w:val="24"/>
        </w:rPr>
        <w:t>İkili anlaşmalarla muaf tutulmadığı hallerde, adaylar Bakanlar Kurulu Kararı</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çerçevesinde Üniversite Yönetim Kurulu’nca belirlenen harç ödemelerini yapmakla</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yükümlüdürler.</w:t>
      </w:r>
      <w:r w:rsidR="00B00871" w:rsidRPr="0077230E">
        <w:rPr>
          <w:rFonts w:ascii="Times New Roman" w:hAnsi="Times New Roman" w:cs="Times New Roman"/>
          <w:sz w:val="24"/>
          <w:szCs w:val="24"/>
        </w:rPr>
        <w:t xml:space="preserve"> </w:t>
      </w:r>
    </w:p>
    <w:p w:rsidR="0077230E" w:rsidRPr="0077230E" w:rsidRDefault="0077230E" w:rsidP="0077230E">
      <w:pPr>
        <w:pStyle w:val="ListeParagraf"/>
        <w:rPr>
          <w:rFonts w:ascii="Times New Roman" w:hAnsi="Times New Roman" w:cs="Times New Roman"/>
          <w:sz w:val="24"/>
          <w:szCs w:val="24"/>
        </w:rPr>
      </w:pPr>
    </w:p>
    <w:p w:rsidR="008B5477" w:rsidRPr="0077230E" w:rsidRDefault="0077230E" w:rsidP="0077230E">
      <w:pPr>
        <w:pStyle w:val="ListeParagraf"/>
        <w:numPr>
          <w:ilvl w:val="1"/>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5477" w:rsidRPr="0077230E">
        <w:rPr>
          <w:rFonts w:ascii="Times New Roman" w:hAnsi="Times New Roman" w:cs="Times New Roman"/>
          <w:sz w:val="24"/>
          <w:szCs w:val="24"/>
        </w:rPr>
        <w:t xml:space="preserve">Yatay geçiş için başvuran başarılı öğrenciler, Enstitü Anabilim Dalı </w:t>
      </w:r>
      <w:r w:rsidRPr="0077230E">
        <w:rPr>
          <w:rFonts w:ascii="Times New Roman" w:hAnsi="Times New Roman" w:cs="Times New Roman"/>
          <w:sz w:val="24"/>
          <w:szCs w:val="24"/>
        </w:rPr>
        <w:t>Başkan</w:t>
      </w:r>
      <w:r>
        <w:rPr>
          <w:rFonts w:ascii="Times New Roman" w:hAnsi="Times New Roman" w:cs="Times New Roman"/>
          <w:sz w:val="24"/>
          <w:szCs w:val="24"/>
        </w:rPr>
        <w:t>lığının</w:t>
      </w:r>
      <w:r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önerisi ve</w:t>
      </w:r>
      <w:r w:rsidR="00B00871" w:rsidRPr="0077230E">
        <w:rPr>
          <w:rFonts w:ascii="Times New Roman" w:hAnsi="Times New Roman" w:cs="Times New Roman"/>
          <w:sz w:val="24"/>
          <w:szCs w:val="24"/>
        </w:rPr>
        <w:t xml:space="preserve"> </w:t>
      </w:r>
      <w:r w:rsidR="008B5477" w:rsidRPr="0077230E">
        <w:rPr>
          <w:rFonts w:ascii="Times New Roman" w:hAnsi="Times New Roman" w:cs="Times New Roman"/>
          <w:sz w:val="24"/>
          <w:szCs w:val="24"/>
        </w:rPr>
        <w:t>Enstitülü Yönetim Kurulu kararı ile kabul edilirler.</w:t>
      </w:r>
    </w:p>
    <w:p w:rsidR="00B00871" w:rsidRDefault="00B00871" w:rsidP="00B00871">
      <w:pPr>
        <w:pStyle w:val="ListeParagraf"/>
        <w:autoSpaceDE w:val="0"/>
        <w:autoSpaceDN w:val="0"/>
        <w:adjustRightInd w:val="0"/>
        <w:spacing w:after="0" w:line="240" w:lineRule="auto"/>
        <w:jc w:val="both"/>
        <w:rPr>
          <w:rFonts w:ascii="Times New Roman" w:hAnsi="Times New Roman" w:cs="Times New Roman"/>
          <w:sz w:val="24"/>
          <w:szCs w:val="24"/>
        </w:rPr>
      </w:pPr>
    </w:p>
    <w:p w:rsidR="00B00871" w:rsidRPr="00B00871" w:rsidRDefault="00B00871" w:rsidP="00B00871">
      <w:pPr>
        <w:pStyle w:val="ListeParagraf"/>
        <w:autoSpaceDE w:val="0"/>
        <w:autoSpaceDN w:val="0"/>
        <w:adjustRightInd w:val="0"/>
        <w:spacing w:after="0" w:line="240" w:lineRule="auto"/>
        <w:jc w:val="both"/>
        <w:rPr>
          <w:rFonts w:ascii="Times New Roman" w:hAnsi="Times New Roman" w:cs="Times New Roman"/>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Sonuçların Duyurulması ve Kesin Kayıt</w:t>
      </w:r>
    </w:p>
    <w:p w:rsidR="0077230E" w:rsidRDefault="008B5477" w:rsidP="00CB05AD">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MADDE 7</w:t>
      </w:r>
      <w:r w:rsidR="00B00871">
        <w:rPr>
          <w:rFonts w:ascii="Times New Roman" w:hAnsi="Times New Roman" w:cs="Times New Roman"/>
          <w:b/>
          <w:bCs/>
          <w:sz w:val="24"/>
          <w:szCs w:val="24"/>
        </w:rPr>
        <w:t xml:space="preserve">- </w:t>
      </w:r>
    </w:p>
    <w:p w:rsidR="008B5477" w:rsidRDefault="0077230E" w:rsidP="0077230E">
      <w:pPr>
        <w:autoSpaceDE w:val="0"/>
        <w:autoSpaceDN w:val="0"/>
        <w:adjustRightInd w:val="0"/>
        <w:spacing w:after="0" w:line="240" w:lineRule="auto"/>
        <w:ind w:left="708"/>
        <w:jc w:val="both"/>
        <w:rPr>
          <w:rFonts w:ascii="Times New Roman" w:hAnsi="Times New Roman" w:cs="Times New Roman"/>
          <w:sz w:val="24"/>
          <w:szCs w:val="24"/>
        </w:rPr>
      </w:pPr>
      <w:r w:rsidRPr="0077230E">
        <w:rPr>
          <w:rFonts w:ascii="Times New Roman" w:hAnsi="Times New Roman" w:cs="Times New Roman"/>
          <w:b/>
          <w:sz w:val="24"/>
          <w:szCs w:val="24"/>
        </w:rPr>
        <w:t>7.1.</w:t>
      </w:r>
      <w:r>
        <w:rPr>
          <w:rFonts w:ascii="Times New Roman" w:hAnsi="Times New Roman" w:cs="Times New Roman"/>
          <w:sz w:val="24"/>
          <w:szCs w:val="24"/>
        </w:rPr>
        <w:t xml:space="preserve"> </w:t>
      </w:r>
      <w:r w:rsidR="008B5477" w:rsidRPr="00B00871">
        <w:rPr>
          <w:rFonts w:ascii="Times New Roman" w:hAnsi="Times New Roman" w:cs="Times New Roman"/>
          <w:sz w:val="24"/>
          <w:szCs w:val="24"/>
        </w:rPr>
        <w:t>Başvuru sonuçları internet ortamında ilgili Enstitülerin web sayfasında duyurulur.</w:t>
      </w:r>
      <w:r w:rsidR="00B00871">
        <w:rPr>
          <w:rFonts w:ascii="Times New Roman" w:hAnsi="Times New Roman" w:cs="Times New Roman"/>
          <w:sz w:val="24"/>
          <w:szCs w:val="24"/>
        </w:rPr>
        <w:t xml:space="preserve"> </w:t>
      </w:r>
    </w:p>
    <w:p w:rsidR="00CB05AD" w:rsidRDefault="00CB05AD" w:rsidP="0077230E">
      <w:pPr>
        <w:autoSpaceDE w:val="0"/>
        <w:autoSpaceDN w:val="0"/>
        <w:adjustRightInd w:val="0"/>
        <w:spacing w:after="0" w:line="240" w:lineRule="auto"/>
        <w:ind w:left="708"/>
        <w:jc w:val="both"/>
        <w:rPr>
          <w:rFonts w:ascii="Times New Roman" w:hAnsi="Times New Roman" w:cs="Times New Roman"/>
          <w:sz w:val="24"/>
          <w:szCs w:val="24"/>
        </w:rPr>
      </w:pPr>
    </w:p>
    <w:p w:rsidR="008B5477" w:rsidRDefault="0077230E" w:rsidP="0077230E">
      <w:pPr>
        <w:autoSpaceDE w:val="0"/>
        <w:autoSpaceDN w:val="0"/>
        <w:adjustRightInd w:val="0"/>
        <w:spacing w:after="0" w:line="240" w:lineRule="auto"/>
        <w:ind w:left="708"/>
        <w:jc w:val="both"/>
        <w:rPr>
          <w:rFonts w:ascii="Times New Roman" w:hAnsi="Times New Roman" w:cs="Times New Roman"/>
          <w:sz w:val="24"/>
          <w:szCs w:val="24"/>
        </w:rPr>
      </w:pPr>
      <w:r w:rsidRPr="0077230E">
        <w:rPr>
          <w:rFonts w:ascii="Times New Roman" w:hAnsi="Times New Roman" w:cs="Times New Roman"/>
          <w:b/>
          <w:sz w:val="24"/>
          <w:szCs w:val="24"/>
        </w:rPr>
        <w:t>7.2.</w:t>
      </w:r>
      <w:r>
        <w:rPr>
          <w:rFonts w:ascii="Times New Roman" w:hAnsi="Times New Roman" w:cs="Times New Roman"/>
          <w:sz w:val="24"/>
          <w:szCs w:val="24"/>
        </w:rPr>
        <w:t xml:space="preserve"> </w:t>
      </w:r>
      <w:r w:rsidR="008B5477" w:rsidRPr="00CB05AD">
        <w:rPr>
          <w:rFonts w:ascii="Times New Roman" w:hAnsi="Times New Roman" w:cs="Times New Roman"/>
          <w:sz w:val="24"/>
          <w:szCs w:val="24"/>
        </w:rPr>
        <w:t>Kayıtlar, ilgili Enstitülerin web sayfasında ilan edilen tarihlerde Enstitü Öğrenci İşleri</w:t>
      </w:r>
      <w:r w:rsidR="00B00871" w:rsidRPr="00CB05AD">
        <w:rPr>
          <w:rFonts w:ascii="Times New Roman" w:hAnsi="Times New Roman" w:cs="Times New Roman"/>
          <w:sz w:val="24"/>
          <w:szCs w:val="24"/>
        </w:rPr>
        <w:t xml:space="preserve"> </w:t>
      </w:r>
      <w:r w:rsidR="008B5477" w:rsidRPr="00CB05AD">
        <w:rPr>
          <w:rFonts w:ascii="Times New Roman" w:hAnsi="Times New Roman" w:cs="Times New Roman"/>
          <w:sz w:val="24"/>
          <w:szCs w:val="24"/>
        </w:rPr>
        <w:t>Birimince yapılır.</w:t>
      </w:r>
    </w:p>
    <w:p w:rsidR="00CB05AD" w:rsidRPr="00CB05AD" w:rsidRDefault="00CB05AD" w:rsidP="0077230E">
      <w:pPr>
        <w:autoSpaceDE w:val="0"/>
        <w:autoSpaceDN w:val="0"/>
        <w:adjustRightInd w:val="0"/>
        <w:spacing w:after="0" w:line="240" w:lineRule="auto"/>
        <w:ind w:left="708"/>
        <w:jc w:val="both"/>
        <w:rPr>
          <w:rFonts w:ascii="Times New Roman" w:hAnsi="Times New Roman" w:cs="Times New Roman"/>
          <w:sz w:val="24"/>
          <w:szCs w:val="24"/>
        </w:rPr>
      </w:pPr>
    </w:p>
    <w:p w:rsidR="008B5477" w:rsidRPr="00CB05AD" w:rsidRDefault="0077230E" w:rsidP="0077230E">
      <w:pPr>
        <w:autoSpaceDE w:val="0"/>
        <w:autoSpaceDN w:val="0"/>
        <w:adjustRightInd w:val="0"/>
        <w:spacing w:after="0" w:line="240" w:lineRule="auto"/>
        <w:ind w:left="708"/>
        <w:jc w:val="both"/>
        <w:rPr>
          <w:rFonts w:ascii="Times New Roman" w:hAnsi="Times New Roman" w:cs="Times New Roman"/>
          <w:sz w:val="24"/>
          <w:szCs w:val="24"/>
        </w:rPr>
      </w:pPr>
      <w:r w:rsidRPr="0077230E">
        <w:rPr>
          <w:rFonts w:ascii="Times New Roman" w:hAnsi="Times New Roman" w:cs="Times New Roman"/>
          <w:b/>
          <w:sz w:val="24"/>
          <w:szCs w:val="24"/>
        </w:rPr>
        <w:t>7.3.</w:t>
      </w:r>
      <w:r w:rsidR="00CB05AD">
        <w:rPr>
          <w:rFonts w:ascii="Times New Roman" w:hAnsi="Times New Roman" w:cs="Times New Roman"/>
          <w:sz w:val="24"/>
          <w:szCs w:val="24"/>
        </w:rPr>
        <w:t xml:space="preserve"> </w:t>
      </w:r>
      <w:r w:rsidR="008B5477" w:rsidRPr="00CB05AD">
        <w:rPr>
          <w:rFonts w:ascii="Times New Roman" w:hAnsi="Times New Roman" w:cs="Times New Roman"/>
          <w:sz w:val="24"/>
          <w:szCs w:val="24"/>
        </w:rPr>
        <w:t>Kesin kayıt hakkı kazanan öğrencilerden istenen belgeler şunlardır:</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Diploma ya da mezuniyet belgesinin resmi onaylı örneği,</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Not durum belgesinin resmi onaylı örneği,</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Başvuru Formu ve Başvuru Formunda beyan ettiği belgelerin resmi onaylı örneği,</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Dış temsilciliklerden alınacak öğrenim vizesinin resmi onaylı örneği,</w:t>
      </w:r>
      <w:r w:rsidR="00B00871">
        <w:rPr>
          <w:rFonts w:ascii="Times New Roman" w:hAnsi="Times New Roman" w:cs="Times New Roman"/>
          <w:sz w:val="24"/>
          <w:szCs w:val="24"/>
        </w:rPr>
        <w:t xml:space="preserve"> </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Pasaportun resmi onaylı örneği,</w:t>
      </w:r>
      <w:r w:rsidR="00B00871">
        <w:rPr>
          <w:rFonts w:ascii="Times New Roman" w:hAnsi="Times New Roman" w:cs="Times New Roman"/>
          <w:sz w:val="24"/>
          <w:szCs w:val="24"/>
        </w:rPr>
        <w:t xml:space="preserve"> </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Öğrenim amaçlı ikamet beyanı,</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3 adet fotoğraf (son altı ay içinde çekilmiş),</w:t>
      </w:r>
    </w:p>
    <w:p w:rsidR="008B5477"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Öğrenim ücretinin ödendiğine dair belge,</w:t>
      </w:r>
    </w:p>
    <w:p w:rsidR="008B5477" w:rsidRPr="00B00871" w:rsidRDefault="008B5477" w:rsidP="0077230E">
      <w:pPr>
        <w:pStyle w:val="ListeParagraf"/>
        <w:numPr>
          <w:ilvl w:val="0"/>
          <w:numId w:val="29"/>
        </w:numPr>
        <w:autoSpaceDE w:val="0"/>
        <w:autoSpaceDN w:val="0"/>
        <w:adjustRightInd w:val="0"/>
        <w:spacing w:after="0" w:line="240" w:lineRule="auto"/>
        <w:ind w:left="1560"/>
        <w:jc w:val="both"/>
        <w:rPr>
          <w:rFonts w:ascii="Times New Roman" w:hAnsi="Times New Roman" w:cs="Times New Roman"/>
          <w:sz w:val="24"/>
          <w:szCs w:val="24"/>
        </w:rPr>
      </w:pPr>
      <w:r w:rsidRPr="00B00871">
        <w:rPr>
          <w:rFonts w:ascii="Times New Roman" w:hAnsi="Times New Roman" w:cs="Times New Roman"/>
          <w:sz w:val="24"/>
          <w:szCs w:val="24"/>
        </w:rPr>
        <w:t>Devlet bursu ile gelen öğrenciler için ücretlerinin ödeneceğine dair ilgili devlet</w:t>
      </w:r>
      <w:r w:rsidR="00B00871" w:rsidRPr="00B00871">
        <w:rPr>
          <w:rFonts w:ascii="Times New Roman" w:hAnsi="Times New Roman" w:cs="Times New Roman"/>
          <w:sz w:val="24"/>
          <w:szCs w:val="24"/>
        </w:rPr>
        <w:t xml:space="preserve"> </w:t>
      </w:r>
      <w:r w:rsidRPr="00B00871">
        <w:rPr>
          <w:rFonts w:ascii="Times New Roman" w:hAnsi="Times New Roman" w:cs="Times New Roman"/>
          <w:sz w:val="24"/>
          <w:szCs w:val="24"/>
        </w:rPr>
        <w:t>kuruluşlarından veya ülkelerin elçiliklerinden alınacak olan resmi yazı (Bu</w:t>
      </w:r>
      <w:r w:rsidR="00B00871" w:rsidRPr="00B00871">
        <w:rPr>
          <w:rFonts w:ascii="Times New Roman" w:hAnsi="Times New Roman" w:cs="Times New Roman"/>
          <w:sz w:val="24"/>
          <w:szCs w:val="24"/>
        </w:rPr>
        <w:t xml:space="preserve"> </w:t>
      </w:r>
      <w:r w:rsidRPr="00B00871">
        <w:rPr>
          <w:rFonts w:ascii="Times New Roman" w:hAnsi="Times New Roman" w:cs="Times New Roman"/>
          <w:sz w:val="24"/>
          <w:szCs w:val="24"/>
        </w:rPr>
        <w:t>öğrenciler için h maddesine gerek yoktur).</w:t>
      </w:r>
    </w:p>
    <w:p w:rsidR="00B00871" w:rsidRDefault="00B00871" w:rsidP="008B5477">
      <w:pPr>
        <w:autoSpaceDE w:val="0"/>
        <w:autoSpaceDN w:val="0"/>
        <w:adjustRightInd w:val="0"/>
        <w:spacing w:after="0" w:line="240" w:lineRule="auto"/>
        <w:jc w:val="both"/>
        <w:rPr>
          <w:rFonts w:ascii="Times New Roman" w:hAnsi="Times New Roman" w:cs="Times New Roman"/>
          <w:b/>
          <w:bCs/>
          <w:sz w:val="24"/>
          <w:szCs w:val="24"/>
        </w:rPr>
      </w:pPr>
    </w:p>
    <w:p w:rsidR="00B00871" w:rsidRDefault="00B00871"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B00871">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DÖRDÜNCÜ BÖLÜM</w:t>
      </w:r>
    </w:p>
    <w:p w:rsidR="008B5477" w:rsidRPr="008B5477" w:rsidRDefault="008B5477" w:rsidP="00B00871">
      <w:pPr>
        <w:autoSpaceDE w:val="0"/>
        <w:autoSpaceDN w:val="0"/>
        <w:adjustRightInd w:val="0"/>
        <w:spacing w:after="0" w:line="240" w:lineRule="auto"/>
        <w:jc w:val="center"/>
        <w:rPr>
          <w:rFonts w:ascii="Times New Roman" w:hAnsi="Times New Roman" w:cs="Times New Roman"/>
          <w:b/>
          <w:bCs/>
          <w:sz w:val="24"/>
          <w:szCs w:val="24"/>
        </w:rPr>
      </w:pPr>
      <w:r w:rsidRPr="008B5477">
        <w:rPr>
          <w:rFonts w:ascii="Times New Roman" w:hAnsi="Times New Roman" w:cs="Times New Roman"/>
          <w:b/>
          <w:bCs/>
          <w:sz w:val="24"/>
          <w:szCs w:val="24"/>
        </w:rPr>
        <w:t>Çeşitli ve Son Hükümler</w:t>
      </w:r>
    </w:p>
    <w:p w:rsidR="00B00871" w:rsidRDefault="00B00871"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Yürürlük</w:t>
      </w:r>
    </w:p>
    <w:p w:rsidR="0077230E"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 xml:space="preserve">MADDE </w:t>
      </w:r>
      <w:r w:rsidR="00CB05AD">
        <w:rPr>
          <w:rFonts w:ascii="Times New Roman" w:hAnsi="Times New Roman" w:cs="Times New Roman"/>
          <w:b/>
          <w:bCs/>
          <w:sz w:val="24"/>
          <w:szCs w:val="24"/>
        </w:rPr>
        <w:t>8</w:t>
      </w:r>
    </w:p>
    <w:p w:rsidR="0077230E" w:rsidRDefault="0077230E" w:rsidP="0077230E">
      <w:pPr>
        <w:autoSpaceDE w:val="0"/>
        <w:autoSpaceDN w:val="0"/>
        <w:adjustRightInd w:val="0"/>
        <w:spacing w:after="0" w:line="240" w:lineRule="auto"/>
        <w:ind w:firstLine="708"/>
        <w:jc w:val="both"/>
        <w:rPr>
          <w:rFonts w:ascii="Times New Roman" w:hAnsi="Times New Roman" w:cs="Times New Roman"/>
          <w:sz w:val="24"/>
          <w:szCs w:val="24"/>
        </w:rPr>
      </w:pPr>
      <w:r w:rsidRPr="0077230E">
        <w:rPr>
          <w:rFonts w:ascii="Times New Roman" w:hAnsi="Times New Roman" w:cs="Times New Roman"/>
          <w:b/>
          <w:sz w:val="24"/>
          <w:szCs w:val="24"/>
        </w:rPr>
        <w:t>8.1.</w:t>
      </w:r>
      <w:r>
        <w:rPr>
          <w:rFonts w:ascii="Times New Roman" w:hAnsi="Times New Roman" w:cs="Times New Roman"/>
          <w:sz w:val="24"/>
          <w:szCs w:val="24"/>
        </w:rPr>
        <w:t xml:space="preserve"> </w:t>
      </w:r>
      <w:r w:rsidR="008B5477" w:rsidRPr="008B5477">
        <w:rPr>
          <w:rFonts w:ascii="Times New Roman" w:hAnsi="Times New Roman" w:cs="Times New Roman"/>
          <w:sz w:val="24"/>
          <w:szCs w:val="24"/>
        </w:rPr>
        <w:t>Bu Yönerge KBÜ Senatosunun onayını takiben yürürlüğe girer.</w:t>
      </w:r>
    </w:p>
    <w:p w:rsidR="008B5477" w:rsidRPr="008B5477" w:rsidRDefault="0077230E" w:rsidP="0077230E">
      <w:pPr>
        <w:autoSpaceDE w:val="0"/>
        <w:autoSpaceDN w:val="0"/>
        <w:adjustRightInd w:val="0"/>
        <w:spacing w:after="0" w:line="240" w:lineRule="auto"/>
        <w:ind w:left="708"/>
        <w:jc w:val="both"/>
        <w:rPr>
          <w:rFonts w:ascii="Times New Roman" w:hAnsi="Times New Roman" w:cs="Times New Roman"/>
          <w:sz w:val="24"/>
          <w:szCs w:val="24"/>
        </w:rPr>
      </w:pPr>
      <w:r w:rsidRPr="0077230E">
        <w:rPr>
          <w:rFonts w:ascii="Times New Roman" w:hAnsi="Times New Roman" w:cs="Times New Roman"/>
          <w:b/>
          <w:sz w:val="24"/>
          <w:szCs w:val="24"/>
        </w:rPr>
        <w:t>8.2.</w:t>
      </w:r>
      <w:r>
        <w:rPr>
          <w:rFonts w:ascii="Times New Roman" w:hAnsi="Times New Roman" w:cs="Times New Roman"/>
          <w:sz w:val="24"/>
          <w:szCs w:val="24"/>
        </w:rPr>
        <w:t xml:space="preserve"> 2</w:t>
      </w:r>
      <w:r w:rsidR="008B5477" w:rsidRPr="008B5477">
        <w:rPr>
          <w:rFonts w:ascii="Times New Roman" w:hAnsi="Times New Roman" w:cs="Times New Roman"/>
          <w:sz w:val="24"/>
          <w:szCs w:val="24"/>
        </w:rPr>
        <w:t>9/12/2016 tarih ve 2016/18-40 sayılı Senato Kararı ile kabul edilen “</w:t>
      </w:r>
      <w:proofErr w:type="gramStart"/>
      <w:r w:rsidR="008B5477" w:rsidRPr="008B5477">
        <w:rPr>
          <w:rFonts w:ascii="Times New Roman" w:hAnsi="Times New Roman" w:cs="Times New Roman"/>
          <w:sz w:val="24"/>
          <w:szCs w:val="24"/>
        </w:rPr>
        <w:t>Karabük</w:t>
      </w:r>
      <w:r w:rsidR="00CB05AD">
        <w:rPr>
          <w:rFonts w:ascii="Times New Roman" w:hAnsi="Times New Roman" w:cs="Times New Roman"/>
          <w:sz w:val="24"/>
          <w:szCs w:val="24"/>
        </w:rPr>
        <w:t xml:space="preserve"> </w:t>
      </w:r>
      <w:r>
        <w:rPr>
          <w:rFonts w:ascii="Times New Roman" w:hAnsi="Times New Roman" w:cs="Times New Roman"/>
          <w:sz w:val="24"/>
          <w:szCs w:val="24"/>
        </w:rPr>
        <w:t xml:space="preserve"> </w:t>
      </w:r>
      <w:r w:rsidR="008B5477" w:rsidRPr="008B5477">
        <w:rPr>
          <w:rFonts w:ascii="Times New Roman" w:hAnsi="Times New Roman" w:cs="Times New Roman"/>
          <w:sz w:val="24"/>
          <w:szCs w:val="24"/>
        </w:rPr>
        <w:t>Üniversitesi</w:t>
      </w:r>
      <w:proofErr w:type="gramEnd"/>
      <w:r w:rsidR="008B5477" w:rsidRPr="008B5477">
        <w:rPr>
          <w:rFonts w:ascii="Times New Roman" w:hAnsi="Times New Roman" w:cs="Times New Roman"/>
          <w:sz w:val="24"/>
          <w:szCs w:val="24"/>
        </w:rPr>
        <w:t xml:space="preserve"> Yabancı Uyruklu Öğrenci Adaylarının Lisansüstü Programlara Kabul</w:t>
      </w:r>
      <w:r w:rsidR="00CB05AD">
        <w:rPr>
          <w:rFonts w:ascii="Times New Roman" w:hAnsi="Times New Roman" w:cs="Times New Roman"/>
          <w:sz w:val="24"/>
          <w:szCs w:val="24"/>
        </w:rPr>
        <w:t xml:space="preserve"> </w:t>
      </w:r>
      <w:r w:rsidR="008B5477" w:rsidRPr="008B5477">
        <w:rPr>
          <w:rFonts w:ascii="Times New Roman" w:hAnsi="Times New Roman" w:cs="Times New Roman"/>
          <w:sz w:val="24"/>
          <w:szCs w:val="24"/>
        </w:rPr>
        <w:t>Yönergesi” yürürlükten kaldırılmıştır.</w:t>
      </w:r>
    </w:p>
    <w:p w:rsidR="00CB05AD" w:rsidRDefault="00CB05AD" w:rsidP="008B5477">
      <w:pPr>
        <w:autoSpaceDE w:val="0"/>
        <w:autoSpaceDN w:val="0"/>
        <w:adjustRightInd w:val="0"/>
        <w:spacing w:after="0" w:line="240" w:lineRule="auto"/>
        <w:jc w:val="both"/>
        <w:rPr>
          <w:rFonts w:ascii="Times New Roman" w:hAnsi="Times New Roman" w:cs="Times New Roman"/>
          <w:b/>
          <w:bCs/>
          <w:sz w:val="24"/>
          <w:szCs w:val="24"/>
        </w:rPr>
      </w:pPr>
    </w:p>
    <w:p w:rsidR="008B5477" w:rsidRPr="008B5477" w:rsidRDefault="008B5477" w:rsidP="008B5477">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Yürütme</w:t>
      </w:r>
    </w:p>
    <w:p w:rsidR="0077230E" w:rsidRDefault="008B5477" w:rsidP="00CB05AD">
      <w:pPr>
        <w:autoSpaceDE w:val="0"/>
        <w:autoSpaceDN w:val="0"/>
        <w:adjustRightInd w:val="0"/>
        <w:spacing w:after="0" w:line="240" w:lineRule="auto"/>
        <w:jc w:val="both"/>
        <w:rPr>
          <w:rFonts w:ascii="Times New Roman" w:hAnsi="Times New Roman" w:cs="Times New Roman"/>
          <w:b/>
          <w:bCs/>
          <w:sz w:val="24"/>
          <w:szCs w:val="24"/>
        </w:rPr>
      </w:pPr>
      <w:r w:rsidRPr="008B5477">
        <w:rPr>
          <w:rFonts w:ascii="Times New Roman" w:hAnsi="Times New Roman" w:cs="Times New Roman"/>
          <w:b/>
          <w:bCs/>
          <w:sz w:val="24"/>
          <w:szCs w:val="24"/>
        </w:rPr>
        <w:t xml:space="preserve">MADDE </w:t>
      </w:r>
      <w:r w:rsidR="00CB05AD">
        <w:rPr>
          <w:rFonts w:ascii="Times New Roman" w:hAnsi="Times New Roman" w:cs="Times New Roman"/>
          <w:b/>
          <w:bCs/>
          <w:sz w:val="24"/>
          <w:szCs w:val="24"/>
        </w:rPr>
        <w:t>9</w:t>
      </w:r>
      <w:r w:rsidR="0077230E">
        <w:rPr>
          <w:rFonts w:ascii="Times New Roman" w:hAnsi="Times New Roman" w:cs="Times New Roman"/>
          <w:b/>
          <w:bCs/>
          <w:sz w:val="24"/>
          <w:szCs w:val="24"/>
        </w:rPr>
        <w:tab/>
      </w:r>
    </w:p>
    <w:p w:rsidR="008E1CA0" w:rsidRPr="008B5477" w:rsidRDefault="0077230E" w:rsidP="0077230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9</w:t>
      </w:r>
      <w:bookmarkStart w:id="0" w:name="_GoBack"/>
      <w:bookmarkEnd w:id="0"/>
      <w:r>
        <w:rPr>
          <w:rFonts w:ascii="Times New Roman" w:hAnsi="Times New Roman" w:cs="Times New Roman"/>
          <w:b/>
          <w:bCs/>
          <w:sz w:val="24"/>
          <w:szCs w:val="24"/>
        </w:rPr>
        <w:t xml:space="preserve">.1. </w:t>
      </w:r>
      <w:r w:rsidR="008B5477" w:rsidRPr="008B5477">
        <w:rPr>
          <w:rFonts w:ascii="Times New Roman" w:hAnsi="Times New Roman" w:cs="Times New Roman"/>
          <w:sz w:val="24"/>
          <w:szCs w:val="24"/>
        </w:rPr>
        <w:t>Bu yönerge hükümlerini Rektör yürütür.</w:t>
      </w:r>
    </w:p>
    <w:sectPr w:rsidR="008E1CA0" w:rsidRPr="008B5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A62"/>
    <w:multiLevelType w:val="hybridMultilevel"/>
    <w:tmpl w:val="FAF2B0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310201"/>
    <w:multiLevelType w:val="multilevel"/>
    <w:tmpl w:val="5C3834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7F59C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367C8"/>
    <w:multiLevelType w:val="multilevel"/>
    <w:tmpl w:val="815AD49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877CF9"/>
    <w:multiLevelType w:val="hybridMultilevel"/>
    <w:tmpl w:val="A1F2554A"/>
    <w:lvl w:ilvl="0" w:tplc="3A100A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4E3A26"/>
    <w:multiLevelType w:val="hybridMultilevel"/>
    <w:tmpl w:val="C4F8F6A6"/>
    <w:lvl w:ilvl="0" w:tplc="D0B2DF9A">
      <w:start w:val="1"/>
      <w:numFmt w:val="lowerRoman"/>
      <w:lvlText w:val="%1."/>
      <w:lvlJc w:val="right"/>
      <w:pPr>
        <w:ind w:left="5956" w:hanging="360"/>
      </w:pPr>
      <w:rPr>
        <w:rFonts w:hint="default"/>
        <w:b w:val="0"/>
      </w:rPr>
    </w:lvl>
    <w:lvl w:ilvl="1" w:tplc="041F0019" w:tentative="1">
      <w:start w:val="1"/>
      <w:numFmt w:val="lowerLetter"/>
      <w:lvlText w:val="%2."/>
      <w:lvlJc w:val="left"/>
      <w:pPr>
        <w:ind w:left="6676" w:hanging="360"/>
      </w:pPr>
    </w:lvl>
    <w:lvl w:ilvl="2" w:tplc="041F001B" w:tentative="1">
      <w:start w:val="1"/>
      <w:numFmt w:val="lowerRoman"/>
      <w:lvlText w:val="%3."/>
      <w:lvlJc w:val="right"/>
      <w:pPr>
        <w:ind w:left="7396" w:hanging="180"/>
      </w:pPr>
    </w:lvl>
    <w:lvl w:ilvl="3" w:tplc="041F000F" w:tentative="1">
      <w:start w:val="1"/>
      <w:numFmt w:val="decimal"/>
      <w:lvlText w:val="%4."/>
      <w:lvlJc w:val="left"/>
      <w:pPr>
        <w:ind w:left="8116" w:hanging="360"/>
      </w:pPr>
    </w:lvl>
    <w:lvl w:ilvl="4" w:tplc="041F0019" w:tentative="1">
      <w:start w:val="1"/>
      <w:numFmt w:val="lowerLetter"/>
      <w:lvlText w:val="%5."/>
      <w:lvlJc w:val="left"/>
      <w:pPr>
        <w:ind w:left="8836" w:hanging="360"/>
      </w:pPr>
    </w:lvl>
    <w:lvl w:ilvl="5" w:tplc="041F001B" w:tentative="1">
      <w:start w:val="1"/>
      <w:numFmt w:val="lowerRoman"/>
      <w:lvlText w:val="%6."/>
      <w:lvlJc w:val="right"/>
      <w:pPr>
        <w:ind w:left="9556" w:hanging="180"/>
      </w:pPr>
    </w:lvl>
    <w:lvl w:ilvl="6" w:tplc="041F000F" w:tentative="1">
      <w:start w:val="1"/>
      <w:numFmt w:val="decimal"/>
      <w:lvlText w:val="%7."/>
      <w:lvlJc w:val="left"/>
      <w:pPr>
        <w:ind w:left="10276" w:hanging="360"/>
      </w:pPr>
    </w:lvl>
    <w:lvl w:ilvl="7" w:tplc="041F0019" w:tentative="1">
      <w:start w:val="1"/>
      <w:numFmt w:val="lowerLetter"/>
      <w:lvlText w:val="%8."/>
      <w:lvlJc w:val="left"/>
      <w:pPr>
        <w:ind w:left="10996" w:hanging="360"/>
      </w:pPr>
    </w:lvl>
    <w:lvl w:ilvl="8" w:tplc="041F001B" w:tentative="1">
      <w:start w:val="1"/>
      <w:numFmt w:val="lowerRoman"/>
      <w:lvlText w:val="%9."/>
      <w:lvlJc w:val="right"/>
      <w:pPr>
        <w:ind w:left="11716" w:hanging="180"/>
      </w:pPr>
    </w:lvl>
  </w:abstractNum>
  <w:abstractNum w:abstractNumId="6" w15:restartNumberingAfterBreak="0">
    <w:nsid w:val="0A5E75FF"/>
    <w:multiLevelType w:val="hybridMultilevel"/>
    <w:tmpl w:val="F1E468B2"/>
    <w:lvl w:ilvl="0" w:tplc="0A0EFCA0">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0EB16063"/>
    <w:multiLevelType w:val="multilevel"/>
    <w:tmpl w:val="0F081B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F47373"/>
    <w:multiLevelType w:val="hybridMultilevel"/>
    <w:tmpl w:val="A09285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8A0321"/>
    <w:multiLevelType w:val="hybridMultilevel"/>
    <w:tmpl w:val="674C60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A178AB"/>
    <w:multiLevelType w:val="hybridMultilevel"/>
    <w:tmpl w:val="DBB44AC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186B0A"/>
    <w:multiLevelType w:val="hybridMultilevel"/>
    <w:tmpl w:val="63EE0114"/>
    <w:lvl w:ilvl="0" w:tplc="0A0EFC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0F63A4"/>
    <w:multiLevelType w:val="hybridMultilevel"/>
    <w:tmpl w:val="4DDEAF50"/>
    <w:lvl w:ilvl="0" w:tplc="041F0019">
      <w:start w:val="1"/>
      <w:numFmt w:val="lowerLetter"/>
      <w:lvlText w:val="%1."/>
      <w:lvlJc w:val="left"/>
      <w:pPr>
        <w:ind w:left="664" w:hanging="360"/>
      </w:pPr>
      <w:rPr>
        <w:b/>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13" w15:restartNumberingAfterBreak="0">
    <w:nsid w:val="220F64F9"/>
    <w:multiLevelType w:val="hybridMultilevel"/>
    <w:tmpl w:val="FD92745C"/>
    <w:lvl w:ilvl="0" w:tplc="3A100A8A">
      <w:start w:val="1"/>
      <w:numFmt w:val="lowerLetter"/>
      <w:lvlText w:val="%1)"/>
      <w:lvlJc w:val="left"/>
      <w:pPr>
        <w:ind w:left="1212" w:hanging="360"/>
      </w:pPr>
      <w:rPr>
        <w:b/>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14" w15:restartNumberingAfterBreak="0">
    <w:nsid w:val="29636E3E"/>
    <w:multiLevelType w:val="hybridMultilevel"/>
    <w:tmpl w:val="A0AE9998"/>
    <w:lvl w:ilvl="0" w:tplc="041F0019">
      <w:start w:val="1"/>
      <w:numFmt w:val="lowerLetter"/>
      <w:lvlText w:val="%1."/>
      <w:lvlJc w:val="left"/>
      <w:pPr>
        <w:ind w:left="2062" w:hanging="360"/>
      </w:pPr>
      <w:rPr>
        <w:rFonts w:hint="default"/>
        <w:b w:val="0"/>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5" w15:restartNumberingAfterBreak="0">
    <w:nsid w:val="2D3514B6"/>
    <w:multiLevelType w:val="hybridMultilevel"/>
    <w:tmpl w:val="6470A22C"/>
    <w:lvl w:ilvl="0" w:tplc="EF2AB81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C60F1E"/>
    <w:multiLevelType w:val="hybridMultilevel"/>
    <w:tmpl w:val="45DED4D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423FAF"/>
    <w:multiLevelType w:val="multilevel"/>
    <w:tmpl w:val="B4166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885DFF"/>
    <w:multiLevelType w:val="hybridMultilevel"/>
    <w:tmpl w:val="E228AE9E"/>
    <w:lvl w:ilvl="0" w:tplc="A5620E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E660B"/>
    <w:multiLevelType w:val="hybridMultilevel"/>
    <w:tmpl w:val="DEAAB20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A61847"/>
    <w:multiLevelType w:val="hybridMultilevel"/>
    <w:tmpl w:val="A516BD1A"/>
    <w:lvl w:ilvl="0" w:tplc="5ADE4B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094DB3"/>
    <w:multiLevelType w:val="hybridMultilevel"/>
    <w:tmpl w:val="0A00F2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DD2583"/>
    <w:multiLevelType w:val="hybridMultilevel"/>
    <w:tmpl w:val="A2E484D4"/>
    <w:lvl w:ilvl="0" w:tplc="0A0EFCA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451D3B4E"/>
    <w:multiLevelType w:val="multilevel"/>
    <w:tmpl w:val="815AD49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74D0FAF"/>
    <w:multiLevelType w:val="hybridMultilevel"/>
    <w:tmpl w:val="BF8A9E0C"/>
    <w:lvl w:ilvl="0" w:tplc="68867C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58195B"/>
    <w:multiLevelType w:val="hybridMultilevel"/>
    <w:tmpl w:val="6A6E65AA"/>
    <w:lvl w:ilvl="0" w:tplc="C8FCFBE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3838C5"/>
    <w:multiLevelType w:val="multilevel"/>
    <w:tmpl w:val="815AD49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B96EC3"/>
    <w:multiLevelType w:val="hybridMultilevel"/>
    <w:tmpl w:val="0D6662B4"/>
    <w:lvl w:ilvl="0" w:tplc="0A0EFC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0B18DE"/>
    <w:multiLevelType w:val="hybridMultilevel"/>
    <w:tmpl w:val="42AC1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29197D"/>
    <w:multiLevelType w:val="multilevel"/>
    <w:tmpl w:val="26BE9C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8184D37"/>
    <w:multiLevelType w:val="multilevel"/>
    <w:tmpl w:val="14D450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DA1815"/>
    <w:multiLevelType w:val="hybridMultilevel"/>
    <w:tmpl w:val="2A3CA3A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4824BF"/>
    <w:multiLevelType w:val="multilevel"/>
    <w:tmpl w:val="26BE9C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CE50AF"/>
    <w:multiLevelType w:val="hybridMultilevel"/>
    <w:tmpl w:val="43D49EC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A537AD"/>
    <w:multiLevelType w:val="hybridMultilevel"/>
    <w:tmpl w:val="619402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D7514D"/>
    <w:multiLevelType w:val="hybridMultilevel"/>
    <w:tmpl w:val="68CE0FC0"/>
    <w:lvl w:ilvl="0" w:tplc="0A0EFC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FA7D5A"/>
    <w:multiLevelType w:val="hybridMultilevel"/>
    <w:tmpl w:val="1DA6F142"/>
    <w:lvl w:ilvl="0" w:tplc="3A100A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35787E"/>
    <w:multiLevelType w:val="hybridMultilevel"/>
    <w:tmpl w:val="D2BC0BA2"/>
    <w:lvl w:ilvl="0" w:tplc="C0F06E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4300A4"/>
    <w:multiLevelType w:val="multilevel"/>
    <w:tmpl w:val="9CD2AF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F216F6"/>
    <w:multiLevelType w:val="hybridMultilevel"/>
    <w:tmpl w:val="298C33C6"/>
    <w:lvl w:ilvl="0" w:tplc="A6A457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4203E0"/>
    <w:multiLevelType w:val="hybridMultilevel"/>
    <w:tmpl w:val="4B988438"/>
    <w:lvl w:ilvl="0" w:tplc="B97C4E3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865ED9"/>
    <w:multiLevelType w:val="hybridMultilevel"/>
    <w:tmpl w:val="FB603A0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36"/>
  </w:num>
  <w:num w:numId="3">
    <w:abstractNumId w:val="9"/>
  </w:num>
  <w:num w:numId="4">
    <w:abstractNumId w:val="8"/>
  </w:num>
  <w:num w:numId="5">
    <w:abstractNumId w:val="34"/>
  </w:num>
  <w:num w:numId="6">
    <w:abstractNumId w:val="37"/>
  </w:num>
  <w:num w:numId="7">
    <w:abstractNumId w:val="39"/>
  </w:num>
  <w:num w:numId="8">
    <w:abstractNumId w:val="15"/>
  </w:num>
  <w:num w:numId="9">
    <w:abstractNumId w:val="24"/>
  </w:num>
  <w:num w:numId="10">
    <w:abstractNumId w:val="0"/>
  </w:num>
  <w:num w:numId="11">
    <w:abstractNumId w:val="33"/>
  </w:num>
  <w:num w:numId="12">
    <w:abstractNumId w:val="16"/>
  </w:num>
  <w:num w:numId="13">
    <w:abstractNumId w:val="19"/>
  </w:num>
  <w:num w:numId="14">
    <w:abstractNumId w:val="21"/>
  </w:num>
  <w:num w:numId="15">
    <w:abstractNumId w:val="4"/>
  </w:num>
  <w:num w:numId="16">
    <w:abstractNumId w:val="20"/>
  </w:num>
  <w:num w:numId="17">
    <w:abstractNumId w:val="10"/>
  </w:num>
  <w:num w:numId="18">
    <w:abstractNumId w:val="31"/>
  </w:num>
  <w:num w:numId="19">
    <w:abstractNumId w:val="14"/>
  </w:num>
  <w:num w:numId="20">
    <w:abstractNumId w:val="11"/>
  </w:num>
  <w:num w:numId="21">
    <w:abstractNumId w:val="35"/>
  </w:num>
  <w:num w:numId="22">
    <w:abstractNumId w:val="5"/>
  </w:num>
  <w:num w:numId="23">
    <w:abstractNumId w:val="6"/>
  </w:num>
  <w:num w:numId="24">
    <w:abstractNumId w:val="22"/>
  </w:num>
  <w:num w:numId="25">
    <w:abstractNumId w:val="40"/>
  </w:num>
  <w:num w:numId="26">
    <w:abstractNumId w:val="28"/>
  </w:num>
  <w:num w:numId="27">
    <w:abstractNumId w:val="41"/>
  </w:num>
  <w:num w:numId="28">
    <w:abstractNumId w:val="25"/>
  </w:num>
  <w:num w:numId="29">
    <w:abstractNumId w:val="12"/>
  </w:num>
  <w:num w:numId="30">
    <w:abstractNumId w:val="18"/>
  </w:num>
  <w:num w:numId="31">
    <w:abstractNumId w:val="26"/>
  </w:num>
  <w:num w:numId="32">
    <w:abstractNumId w:val="29"/>
  </w:num>
  <w:num w:numId="33">
    <w:abstractNumId w:val="30"/>
  </w:num>
  <w:num w:numId="34">
    <w:abstractNumId w:val="7"/>
  </w:num>
  <w:num w:numId="35">
    <w:abstractNumId w:val="13"/>
  </w:num>
  <w:num w:numId="36">
    <w:abstractNumId w:val="3"/>
  </w:num>
  <w:num w:numId="37">
    <w:abstractNumId w:val="1"/>
  </w:num>
  <w:num w:numId="38">
    <w:abstractNumId w:val="2"/>
  </w:num>
  <w:num w:numId="39">
    <w:abstractNumId w:val="23"/>
  </w:num>
  <w:num w:numId="40">
    <w:abstractNumId w:val="32"/>
  </w:num>
  <w:num w:numId="41">
    <w:abstractNumId w:val="1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77"/>
    <w:rsid w:val="000569CE"/>
    <w:rsid w:val="000714D6"/>
    <w:rsid w:val="003670E7"/>
    <w:rsid w:val="004309AE"/>
    <w:rsid w:val="006A3266"/>
    <w:rsid w:val="0077230E"/>
    <w:rsid w:val="007F61C1"/>
    <w:rsid w:val="008B5477"/>
    <w:rsid w:val="008E1CA0"/>
    <w:rsid w:val="0097655B"/>
    <w:rsid w:val="00B00871"/>
    <w:rsid w:val="00B1591F"/>
    <w:rsid w:val="00CB05AD"/>
    <w:rsid w:val="00D17AED"/>
    <w:rsid w:val="00FB7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D9FA"/>
  <w15:chartTrackingRefBased/>
  <w15:docId w15:val="{71E72F6E-9310-4751-898E-3FD81EE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477"/>
    <w:pPr>
      <w:ind w:left="720"/>
      <w:contextualSpacing/>
    </w:pPr>
  </w:style>
  <w:style w:type="paragraph" w:styleId="BalonMetni">
    <w:name w:val="Balloon Text"/>
    <w:basedOn w:val="Normal"/>
    <w:link w:val="BalonMetniChar"/>
    <w:uiPriority w:val="99"/>
    <w:semiHidden/>
    <w:unhideWhenUsed/>
    <w:rsid w:val="009765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F116-3BAC-4086-8152-31ECE8E2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1251</Words>
  <Characters>7135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Atakan ÖZTÜRK</cp:lastModifiedBy>
  <cp:revision>2</cp:revision>
  <cp:lastPrinted>2018-09-10T13:16:00Z</cp:lastPrinted>
  <dcterms:created xsi:type="dcterms:W3CDTF">2019-03-01T13:29:00Z</dcterms:created>
  <dcterms:modified xsi:type="dcterms:W3CDTF">2019-03-01T13:29:00Z</dcterms:modified>
</cp:coreProperties>
</file>